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763BD" w14:textId="77777777" w:rsidR="008728D6" w:rsidRPr="008728D6" w:rsidRDefault="008728D6" w:rsidP="008728D6">
      <w:pPr>
        <w:widowControl w:val="0"/>
        <w:overflowPunct w:val="0"/>
        <w:autoSpaceDE w:val="0"/>
        <w:autoSpaceDN w:val="0"/>
        <w:adjustRightInd w:val="0"/>
        <w:spacing w:after="0" w:line="240" w:lineRule="auto"/>
        <w:jc w:val="center"/>
        <w:rPr>
          <w:rFonts w:ascii="Calibri Light" w:eastAsia="Times New Roman" w:hAnsi="Calibri Light" w:cs="Times New Roman"/>
          <w:b/>
          <w:kern w:val="28"/>
          <w:lang w:val="en-US"/>
        </w:rPr>
      </w:pPr>
      <w:r w:rsidRPr="008728D6">
        <w:rPr>
          <w:rFonts w:ascii="Calibri Light" w:eastAsia="Times New Roman" w:hAnsi="Calibri Light" w:cs="Times New Roman"/>
          <w:b/>
          <w:kern w:val="28"/>
          <w:lang w:val="en-US"/>
        </w:rPr>
        <w:t>DISABILITY DEVELOPMENT OFFICER (Lord’s Taverners) - JOB DESCRIPTION</w:t>
      </w:r>
    </w:p>
    <w:p w14:paraId="706A0FB7" w14:textId="77777777" w:rsidR="008728D6" w:rsidRPr="008728D6" w:rsidRDefault="008728D6" w:rsidP="008728D6">
      <w:pPr>
        <w:widowControl w:val="0"/>
        <w:overflowPunct w:val="0"/>
        <w:autoSpaceDE w:val="0"/>
        <w:autoSpaceDN w:val="0"/>
        <w:adjustRightInd w:val="0"/>
        <w:spacing w:after="0" w:line="240" w:lineRule="auto"/>
        <w:rPr>
          <w:rFonts w:ascii="Calibri Light" w:eastAsia="Times New Roman" w:hAnsi="Calibri Light" w:cs="Times New Roman"/>
          <w:b/>
          <w:kern w:val="28"/>
          <w:lang w:val="en-US"/>
        </w:rPr>
      </w:pPr>
    </w:p>
    <w:p w14:paraId="2FE9D951" w14:textId="77777777" w:rsidR="008728D6" w:rsidRPr="008728D6" w:rsidRDefault="008728D6" w:rsidP="008728D6">
      <w:pPr>
        <w:widowControl w:val="0"/>
        <w:overflowPunct w:val="0"/>
        <w:autoSpaceDE w:val="0"/>
        <w:autoSpaceDN w:val="0"/>
        <w:adjustRightInd w:val="0"/>
        <w:spacing w:after="0" w:line="240" w:lineRule="auto"/>
        <w:rPr>
          <w:rFonts w:ascii="Calibri Light" w:eastAsia="Times New Roman" w:hAnsi="Calibri Light" w:cs="Calibri"/>
          <w:kern w:val="28"/>
          <w:lang w:val="en-US"/>
        </w:rPr>
      </w:pPr>
      <w:r w:rsidRPr="008728D6">
        <w:rPr>
          <w:rFonts w:ascii="Calibri Light" w:eastAsia="Times New Roman" w:hAnsi="Calibri Light" w:cs="Calibri"/>
          <w:b/>
          <w:kern w:val="28"/>
          <w:lang w:val="en-US"/>
        </w:rPr>
        <w:t xml:space="preserve">Job Title: </w:t>
      </w:r>
      <w:r w:rsidRPr="008728D6">
        <w:rPr>
          <w:rFonts w:ascii="Calibri Light" w:eastAsia="Times New Roman" w:hAnsi="Calibri Light" w:cs="Calibri"/>
          <w:b/>
          <w:kern w:val="28"/>
          <w:lang w:val="en-US"/>
        </w:rPr>
        <w:tab/>
      </w:r>
      <w:r w:rsidRPr="008728D6">
        <w:rPr>
          <w:rFonts w:ascii="Calibri Light" w:eastAsia="Times New Roman" w:hAnsi="Calibri Light" w:cs="Calibri"/>
          <w:b/>
          <w:kern w:val="28"/>
          <w:lang w:val="en-US"/>
        </w:rPr>
        <w:tab/>
      </w:r>
      <w:r w:rsidRPr="008728D6">
        <w:rPr>
          <w:rFonts w:ascii="Calibri Light" w:eastAsia="Times New Roman" w:hAnsi="Calibri Light" w:cs="Calibri"/>
          <w:kern w:val="28"/>
          <w:lang w:val="en-US"/>
        </w:rPr>
        <w:t>Disability Development Officer</w:t>
      </w:r>
    </w:p>
    <w:p w14:paraId="3942B964" w14:textId="77777777" w:rsidR="008728D6" w:rsidRPr="008728D6" w:rsidRDefault="008728D6" w:rsidP="008728D6">
      <w:pPr>
        <w:widowControl w:val="0"/>
        <w:overflowPunct w:val="0"/>
        <w:autoSpaceDE w:val="0"/>
        <w:autoSpaceDN w:val="0"/>
        <w:adjustRightInd w:val="0"/>
        <w:spacing w:after="0" w:line="240" w:lineRule="auto"/>
        <w:ind w:left="2160" w:hanging="2160"/>
        <w:rPr>
          <w:rFonts w:ascii="Calibri Light" w:eastAsia="Times New Roman" w:hAnsi="Calibri Light" w:cs="Calibri"/>
          <w:kern w:val="28"/>
          <w:lang w:val="en-US"/>
        </w:rPr>
      </w:pPr>
      <w:r w:rsidRPr="008728D6">
        <w:rPr>
          <w:rFonts w:ascii="Calibri Light" w:eastAsia="Times New Roman" w:hAnsi="Calibri Light" w:cs="Calibri"/>
          <w:b/>
          <w:kern w:val="28"/>
          <w:lang w:val="en-US"/>
        </w:rPr>
        <w:t>Hours of work:</w:t>
      </w:r>
      <w:r w:rsidRPr="008728D6">
        <w:rPr>
          <w:rFonts w:ascii="Calibri Light" w:eastAsia="Times New Roman" w:hAnsi="Calibri Light" w:cs="Calibri"/>
          <w:b/>
          <w:kern w:val="28"/>
          <w:lang w:val="en-US"/>
        </w:rPr>
        <w:tab/>
      </w:r>
      <w:r w:rsidRPr="008728D6">
        <w:rPr>
          <w:rFonts w:ascii="Calibri Light" w:eastAsia="Times New Roman" w:hAnsi="Calibri Light" w:cs="Times New Roman"/>
          <w:kern w:val="28"/>
        </w:rPr>
        <w:t xml:space="preserve">37.5 hours per week </w:t>
      </w:r>
    </w:p>
    <w:p w14:paraId="4FCEF74F" w14:textId="024BE4F6" w:rsidR="008728D6" w:rsidRPr="008728D6" w:rsidRDefault="008728D6" w:rsidP="008728D6">
      <w:pPr>
        <w:widowControl w:val="0"/>
        <w:overflowPunct w:val="0"/>
        <w:autoSpaceDE w:val="0"/>
        <w:autoSpaceDN w:val="0"/>
        <w:adjustRightInd w:val="0"/>
        <w:spacing w:after="0" w:line="240" w:lineRule="auto"/>
        <w:rPr>
          <w:rFonts w:ascii="Calibri Light" w:eastAsia="Times New Roman" w:hAnsi="Calibri Light" w:cs="Calibri"/>
          <w:kern w:val="28"/>
          <w:lang w:val="en-US"/>
        </w:rPr>
      </w:pPr>
      <w:r w:rsidRPr="008728D6">
        <w:rPr>
          <w:rFonts w:ascii="Calibri Light" w:eastAsia="Times New Roman" w:hAnsi="Calibri Light" w:cs="Calibri"/>
          <w:b/>
          <w:kern w:val="28"/>
          <w:lang w:val="en-US"/>
        </w:rPr>
        <w:t>Reports to:</w:t>
      </w:r>
      <w:r w:rsidRPr="008728D6">
        <w:rPr>
          <w:rFonts w:ascii="Calibri Light" w:eastAsia="Times New Roman" w:hAnsi="Calibri Light" w:cs="Calibri"/>
          <w:kern w:val="28"/>
          <w:lang w:val="en-US"/>
        </w:rPr>
        <w:t xml:space="preserve"> </w:t>
      </w:r>
      <w:r w:rsidRPr="008728D6">
        <w:rPr>
          <w:rFonts w:ascii="Calibri Light" w:eastAsia="Times New Roman" w:hAnsi="Calibri Light" w:cs="Calibri"/>
          <w:kern w:val="28"/>
          <w:lang w:val="en-US"/>
        </w:rPr>
        <w:tab/>
      </w:r>
      <w:r w:rsidRPr="008728D6">
        <w:rPr>
          <w:rFonts w:ascii="Calibri Light" w:eastAsia="Times New Roman" w:hAnsi="Calibri Light" w:cs="Calibri"/>
          <w:kern w:val="28"/>
          <w:lang w:val="en-US"/>
        </w:rPr>
        <w:tab/>
      </w:r>
      <w:r w:rsidR="00F72749">
        <w:rPr>
          <w:rFonts w:ascii="Calibri Light" w:eastAsia="Times New Roman" w:hAnsi="Calibri Light" w:cs="Calibri"/>
          <w:kern w:val="28"/>
          <w:lang w:val="en-US"/>
        </w:rPr>
        <w:t xml:space="preserve">WCB </w:t>
      </w:r>
      <w:r w:rsidRPr="008728D6">
        <w:rPr>
          <w:rFonts w:ascii="Calibri Light" w:eastAsia="Times New Roman" w:hAnsi="Calibri Light" w:cs="Calibri"/>
          <w:kern w:val="28"/>
          <w:lang w:val="en-US"/>
        </w:rPr>
        <w:t>and Lord’s Taverners</w:t>
      </w:r>
    </w:p>
    <w:p w14:paraId="51F28490" w14:textId="77777777" w:rsidR="008728D6" w:rsidRPr="008728D6" w:rsidRDefault="008728D6" w:rsidP="008728D6">
      <w:pPr>
        <w:widowControl w:val="0"/>
        <w:overflowPunct w:val="0"/>
        <w:autoSpaceDE w:val="0"/>
        <w:autoSpaceDN w:val="0"/>
        <w:adjustRightInd w:val="0"/>
        <w:spacing w:after="0" w:line="240" w:lineRule="auto"/>
        <w:rPr>
          <w:rFonts w:ascii="Calibri Light" w:eastAsia="Times New Roman" w:hAnsi="Calibri Light" w:cs="Calibri"/>
          <w:kern w:val="28"/>
          <w:lang w:val="en-US"/>
        </w:rPr>
      </w:pPr>
      <w:r w:rsidRPr="008728D6">
        <w:rPr>
          <w:rFonts w:ascii="Calibri Light" w:eastAsia="Times New Roman" w:hAnsi="Calibri Light" w:cs="Calibri"/>
          <w:kern w:val="28"/>
          <w:lang w:val="en-US"/>
        </w:rPr>
        <w:tab/>
      </w:r>
      <w:r w:rsidRPr="008728D6">
        <w:rPr>
          <w:rFonts w:ascii="Calibri Light" w:eastAsia="Times New Roman" w:hAnsi="Calibri Light" w:cs="Calibri"/>
          <w:kern w:val="28"/>
          <w:lang w:val="en-US"/>
        </w:rPr>
        <w:tab/>
      </w:r>
      <w:r w:rsidRPr="008728D6">
        <w:rPr>
          <w:rFonts w:ascii="Calibri Light" w:eastAsia="Times New Roman" w:hAnsi="Calibri Light" w:cs="Calibri"/>
          <w:kern w:val="28"/>
          <w:lang w:val="en-US"/>
        </w:rPr>
        <w:tab/>
      </w:r>
    </w:p>
    <w:p w14:paraId="5FD4739C" w14:textId="0705557E" w:rsidR="008728D6" w:rsidRPr="008728D6" w:rsidRDefault="008728D6" w:rsidP="008728D6">
      <w:pPr>
        <w:widowControl w:val="0"/>
        <w:overflowPunct w:val="0"/>
        <w:autoSpaceDE w:val="0"/>
        <w:autoSpaceDN w:val="0"/>
        <w:adjustRightInd w:val="0"/>
        <w:spacing w:after="0" w:line="240" w:lineRule="auto"/>
        <w:rPr>
          <w:rFonts w:ascii="Calibri Light" w:eastAsia="Times New Roman" w:hAnsi="Calibri Light" w:cs="Calibri"/>
          <w:kern w:val="28"/>
          <w:lang w:val="en-US"/>
        </w:rPr>
      </w:pPr>
      <w:r w:rsidRPr="008728D6">
        <w:rPr>
          <w:rFonts w:ascii="Calibri Light" w:eastAsia="Times New Roman" w:hAnsi="Calibri Light" w:cs="Calibri"/>
          <w:b/>
          <w:kern w:val="28"/>
          <w:lang w:val="en-US"/>
        </w:rPr>
        <w:t>Date Effective:</w:t>
      </w:r>
      <w:r w:rsidRPr="008728D6">
        <w:rPr>
          <w:rFonts w:ascii="Calibri Light" w:eastAsia="Times New Roman" w:hAnsi="Calibri Light" w:cs="Calibri"/>
          <w:kern w:val="28"/>
          <w:lang w:val="en-US"/>
        </w:rPr>
        <w:t xml:space="preserve"> </w:t>
      </w:r>
      <w:r w:rsidRPr="008728D6">
        <w:rPr>
          <w:rFonts w:ascii="Calibri Light" w:eastAsia="Times New Roman" w:hAnsi="Calibri Light" w:cs="Calibri"/>
          <w:kern w:val="28"/>
          <w:lang w:val="en-US"/>
        </w:rPr>
        <w:tab/>
      </w:r>
      <w:r w:rsidRPr="008728D6">
        <w:rPr>
          <w:rFonts w:ascii="Calibri Light" w:eastAsia="Times New Roman" w:hAnsi="Calibri Light" w:cs="Calibri"/>
          <w:kern w:val="28"/>
          <w:lang w:val="en-US"/>
        </w:rPr>
        <w:tab/>
        <w:t>9/1/202</w:t>
      </w:r>
      <w:r w:rsidR="001674DE">
        <w:rPr>
          <w:rFonts w:ascii="Calibri Light" w:eastAsia="Times New Roman" w:hAnsi="Calibri Light" w:cs="Calibri"/>
          <w:kern w:val="28"/>
          <w:lang w:val="en-US"/>
        </w:rPr>
        <w:t>3</w:t>
      </w:r>
    </w:p>
    <w:p w14:paraId="746405B4" w14:textId="77777777" w:rsidR="008728D6" w:rsidRPr="008728D6" w:rsidRDefault="008728D6" w:rsidP="008728D6">
      <w:pPr>
        <w:widowControl w:val="0"/>
        <w:overflowPunct w:val="0"/>
        <w:autoSpaceDE w:val="0"/>
        <w:autoSpaceDN w:val="0"/>
        <w:adjustRightInd w:val="0"/>
        <w:spacing w:after="0" w:line="240" w:lineRule="auto"/>
        <w:rPr>
          <w:rFonts w:ascii="Calibri Light" w:eastAsia="Times New Roman" w:hAnsi="Calibri Light" w:cs="Calibri"/>
          <w:kern w:val="28"/>
          <w:lang w:val="en-US"/>
        </w:rPr>
      </w:pPr>
      <w:r w:rsidRPr="008728D6">
        <w:rPr>
          <w:rFonts w:ascii="Calibri Light" w:eastAsia="Times New Roman" w:hAnsi="Calibri Light" w:cs="Calibri"/>
          <w:b/>
          <w:kern w:val="28"/>
          <w:lang w:val="en-US"/>
        </w:rPr>
        <w:t>Remuneration:</w:t>
      </w:r>
      <w:r w:rsidRPr="008728D6">
        <w:rPr>
          <w:rFonts w:ascii="Calibri Light" w:eastAsia="Times New Roman" w:hAnsi="Calibri Light" w:cs="Calibri"/>
          <w:b/>
          <w:kern w:val="28"/>
          <w:lang w:val="en-US"/>
        </w:rPr>
        <w:tab/>
      </w:r>
      <w:r w:rsidRPr="008728D6">
        <w:rPr>
          <w:rFonts w:ascii="Calibri Light" w:eastAsia="Times New Roman" w:hAnsi="Calibri Light" w:cs="Calibri"/>
          <w:b/>
          <w:kern w:val="28"/>
          <w:lang w:val="en-US"/>
        </w:rPr>
        <w:tab/>
        <w:t xml:space="preserve">£22,000 – 24,000 per annum </w:t>
      </w:r>
      <w:r w:rsidRPr="008728D6">
        <w:rPr>
          <w:rFonts w:ascii="Calibri Light" w:eastAsia="Times New Roman" w:hAnsi="Calibri Light" w:cs="Calibri"/>
          <w:kern w:val="28"/>
          <w:lang w:val="en-US"/>
        </w:rPr>
        <w:t xml:space="preserve"> + expenses</w:t>
      </w:r>
    </w:p>
    <w:p w14:paraId="3C3BC905" w14:textId="77777777" w:rsidR="008728D6" w:rsidRPr="008728D6" w:rsidRDefault="008728D6" w:rsidP="008728D6">
      <w:pPr>
        <w:widowControl w:val="0"/>
        <w:overflowPunct w:val="0"/>
        <w:autoSpaceDE w:val="0"/>
        <w:autoSpaceDN w:val="0"/>
        <w:adjustRightInd w:val="0"/>
        <w:spacing w:after="0" w:line="240" w:lineRule="auto"/>
        <w:rPr>
          <w:rFonts w:ascii="Calibri Light" w:eastAsia="Times New Roman" w:hAnsi="Calibri Light" w:cs="Calibri"/>
          <w:kern w:val="28"/>
          <w:lang w:val="en-US"/>
        </w:rPr>
      </w:pPr>
    </w:p>
    <w:p w14:paraId="5C9B9DC1" w14:textId="77777777" w:rsidR="008728D6" w:rsidRPr="008728D6" w:rsidRDefault="008728D6" w:rsidP="008728D6">
      <w:pPr>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w:color w:val="000000"/>
          <w:lang w:val="en-US"/>
        </w:rPr>
        <w:t>Warwickshire Cricket Board</w:t>
      </w:r>
      <w:r w:rsidRPr="008728D6">
        <w:rPr>
          <w:rFonts w:ascii="Calibri Light" w:eastAsia="Cambria" w:hAnsi="Calibri Light" w:cs="Calibri Light"/>
          <w:color w:val="000000"/>
          <w:lang w:val="en-US"/>
        </w:rPr>
        <w:t xml:space="preserve">, in partnership with the Lord’s Taverners, wish to appoint a Disability Development Officer to deliver Lord’s Taverners disability programmes (SEND programme and Super 1s) across Warwickshire.  </w:t>
      </w:r>
    </w:p>
    <w:p w14:paraId="58FFE641" w14:textId="77777777" w:rsidR="008728D6" w:rsidRPr="008728D6" w:rsidRDefault="008728D6" w:rsidP="008728D6">
      <w:pPr>
        <w:autoSpaceDE w:val="0"/>
        <w:autoSpaceDN w:val="0"/>
        <w:adjustRightInd w:val="0"/>
        <w:spacing w:after="0" w:line="276" w:lineRule="auto"/>
        <w:jc w:val="both"/>
        <w:rPr>
          <w:rFonts w:ascii="Calibri Light" w:eastAsia="Cambria" w:hAnsi="Calibri Light" w:cs="Calibri Light"/>
          <w:color w:val="000000"/>
          <w:lang w:val="en-US"/>
        </w:rPr>
      </w:pPr>
    </w:p>
    <w:p w14:paraId="6C313017" w14:textId="77777777" w:rsidR="008728D6" w:rsidRPr="008728D6" w:rsidRDefault="008728D6" w:rsidP="008728D6">
      <w:pPr>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Through Super 1s, the officer will provide community-based cricketing opportunities, both competitive and coaching, for young people with disabilities.  The Development Officer will use the power of cricket as a tool for change, increasing confidence, communication, leadership, and independence in the participants.  The role will also oversee other disability initiatives including SEND delivery (table cricket &amp; soft ball), Champion clubs and the disability pathway which directly contribute to the disability strategy of the ECB / Lord’s Taverners partnership.</w:t>
      </w:r>
    </w:p>
    <w:p w14:paraId="360ED273"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kern w:val="28"/>
          <w:lang w:val="en-US"/>
        </w:rPr>
      </w:pPr>
    </w:p>
    <w:p w14:paraId="71AC556C" w14:textId="77777777" w:rsidR="008728D6" w:rsidRPr="008728D6" w:rsidRDefault="008728D6" w:rsidP="008728D6">
      <w:pPr>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 xml:space="preserve">This new and exciting role seeks an energetic and enthusiastic individual who has a passion for supporting and developing young people, working with multiple partners and organizations. </w:t>
      </w:r>
    </w:p>
    <w:p w14:paraId="7B5613A8" w14:textId="77777777" w:rsidR="008728D6" w:rsidRPr="008728D6" w:rsidRDefault="008728D6" w:rsidP="008728D6">
      <w:pPr>
        <w:autoSpaceDE w:val="0"/>
        <w:autoSpaceDN w:val="0"/>
        <w:adjustRightInd w:val="0"/>
        <w:spacing w:after="0" w:line="276" w:lineRule="auto"/>
        <w:ind w:left="360"/>
        <w:rPr>
          <w:rFonts w:ascii="Calibri Light" w:eastAsia="Cambria" w:hAnsi="Calibri Light" w:cs="Calibri Light"/>
          <w:color w:val="000000"/>
          <w:lang w:val="en-US"/>
        </w:rPr>
      </w:pPr>
    </w:p>
    <w:p w14:paraId="303D04F3"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kern w:val="28"/>
          <w:sz w:val="16"/>
          <w:szCs w:val="16"/>
          <w:lang w:val="en-US"/>
        </w:rPr>
      </w:pPr>
    </w:p>
    <w:p w14:paraId="2FF3ADED"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b/>
          <w:kern w:val="28"/>
          <w:u w:val="single"/>
          <w:lang w:val="en-US"/>
        </w:rPr>
      </w:pPr>
      <w:r w:rsidRPr="008728D6">
        <w:rPr>
          <w:rFonts w:ascii="Calibri Light" w:eastAsia="Times New Roman" w:hAnsi="Calibri Light" w:cs="Calibri"/>
          <w:b/>
          <w:kern w:val="28"/>
          <w:u w:val="single"/>
          <w:lang w:val="en-US"/>
        </w:rPr>
        <w:t>ABOUT THIS ROLE:</w:t>
      </w:r>
    </w:p>
    <w:p w14:paraId="32643A29"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b/>
          <w:kern w:val="28"/>
          <w:sz w:val="16"/>
          <w:szCs w:val="16"/>
          <w:u w:val="single"/>
          <w:lang w:val="en-US"/>
        </w:rPr>
      </w:pPr>
    </w:p>
    <w:p w14:paraId="4A18014C"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Arial"/>
          <w:kern w:val="28"/>
          <w:lang w:val="en"/>
        </w:rPr>
      </w:pPr>
      <w:r w:rsidRPr="008728D6">
        <w:rPr>
          <w:rFonts w:ascii="Calibri Light" w:eastAsia="Times New Roman" w:hAnsi="Calibri Light" w:cs="Arial"/>
          <w:kern w:val="28"/>
          <w:lang w:val="en"/>
        </w:rPr>
        <w:t xml:space="preserve">The focus of this role is to deliver the aims and outcomes of the Lord’s Taverners Super 1s and SEND programme across Warwickshire </w:t>
      </w:r>
    </w:p>
    <w:p w14:paraId="15F6A89D"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Arial"/>
          <w:kern w:val="28"/>
          <w:lang w:val="en"/>
        </w:rPr>
      </w:pPr>
      <w:r w:rsidRPr="008728D6">
        <w:rPr>
          <w:rFonts w:ascii="Calibri Light" w:eastAsia="Times New Roman" w:hAnsi="Calibri Light" w:cs="Arial"/>
          <w:b/>
          <w:bCs/>
          <w:kern w:val="28"/>
          <w:lang w:val="en"/>
        </w:rPr>
        <w:t>[Super 1s]</w:t>
      </w:r>
    </w:p>
    <w:p w14:paraId="32AF4702" w14:textId="77777777" w:rsidR="008728D6" w:rsidRPr="008728D6" w:rsidRDefault="008728D6" w:rsidP="008728D6">
      <w:pPr>
        <w:widowControl w:val="0"/>
        <w:numPr>
          <w:ilvl w:val="0"/>
          <w:numId w:val="5"/>
        </w:numPr>
        <w:overflowPunct w:val="0"/>
        <w:autoSpaceDE w:val="0"/>
        <w:autoSpaceDN w:val="0"/>
        <w:adjustRightInd w:val="0"/>
        <w:spacing w:after="0" w:line="276" w:lineRule="auto"/>
        <w:contextualSpacing/>
        <w:jc w:val="both"/>
        <w:rPr>
          <w:rFonts w:ascii="Calibri Light" w:eastAsia="Cambria" w:hAnsi="Calibri Light" w:cs="Calibri Light"/>
          <w:color w:val="000000"/>
          <w:lang w:val="en"/>
        </w:rPr>
      </w:pPr>
      <w:r w:rsidRPr="008728D6">
        <w:rPr>
          <w:rFonts w:ascii="Calibri Light" w:eastAsia="Cambria" w:hAnsi="Calibri Light" w:cs="Calibri Light"/>
          <w:color w:val="000000"/>
          <w:lang w:val="en-US"/>
        </w:rPr>
        <w:t xml:space="preserve">To promote and develop disability cricket in community hubs </w:t>
      </w:r>
      <w:r w:rsidRPr="008728D6">
        <w:rPr>
          <w:rFonts w:ascii="Calibri Light" w:eastAsia="Cambria" w:hAnsi="Calibri Light" w:cs="Calibri Light"/>
          <w:color w:val="000000"/>
          <w:lang w:val="en"/>
        </w:rPr>
        <w:t xml:space="preserve">and offer both participation and competitive opportunities </w:t>
      </w:r>
    </w:p>
    <w:p w14:paraId="0943E581" w14:textId="77777777" w:rsidR="008728D6" w:rsidRPr="008728D6" w:rsidRDefault="008728D6" w:rsidP="008728D6">
      <w:pPr>
        <w:widowControl w:val="0"/>
        <w:numPr>
          <w:ilvl w:val="0"/>
          <w:numId w:val="5"/>
        </w:numPr>
        <w:overflowPunct w:val="0"/>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Develop initiatives that increase confidence, communication, leadership and independence.  Ensure participants personal growth can develop beyond cricket</w:t>
      </w:r>
    </w:p>
    <w:p w14:paraId="0CC84E2C"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Arial"/>
          <w:kern w:val="28"/>
          <w:lang w:val="en"/>
        </w:rPr>
      </w:pPr>
      <w:r w:rsidRPr="008728D6">
        <w:rPr>
          <w:rFonts w:ascii="Calibri Light" w:eastAsia="Times New Roman" w:hAnsi="Calibri Light" w:cs="Arial"/>
          <w:b/>
          <w:bCs/>
          <w:kern w:val="28"/>
          <w:lang w:val="en"/>
        </w:rPr>
        <w:t>[SEND programme]</w:t>
      </w:r>
    </w:p>
    <w:p w14:paraId="7B6BAC52" w14:textId="77777777" w:rsidR="008728D6" w:rsidRPr="008728D6" w:rsidRDefault="008728D6" w:rsidP="008728D6">
      <w:pPr>
        <w:widowControl w:val="0"/>
        <w:numPr>
          <w:ilvl w:val="0"/>
          <w:numId w:val="5"/>
        </w:numPr>
        <w:overflowPunct w:val="0"/>
        <w:autoSpaceDE w:val="0"/>
        <w:autoSpaceDN w:val="0"/>
        <w:adjustRightInd w:val="0"/>
        <w:spacing w:after="0" w:line="276" w:lineRule="auto"/>
        <w:jc w:val="both"/>
        <w:rPr>
          <w:rFonts w:ascii="Calibri Light" w:eastAsia="Cambria" w:hAnsi="Calibri Light" w:cs="Arial"/>
          <w:color w:val="000000"/>
          <w:lang w:val="en"/>
        </w:rPr>
      </w:pPr>
      <w:r w:rsidRPr="008728D6">
        <w:rPr>
          <w:rFonts w:ascii="Calibri Light" w:eastAsia="Cambria" w:hAnsi="Calibri Light" w:cs="Arial"/>
          <w:color w:val="000000"/>
          <w:lang w:val="en"/>
        </w:rPr>
        <w:t>extend the reach of cricket to new SEND settings</w:t>
      </w:r>
    </w:p>
    <w:p w14:paraId="6CBECAC9" w14:textId="77777777" w:rsidR="008728D6" w:rsidRPr="008728D6" w:rsidRDefault="008728D6" w:rsidP="008728D6">
      <w:pPr>
        <w:widowControl w:val="0"/>
        <w:numPr>
          <w:ilvl w:val="0"/>
          <w:numId w:val="5"/>
        </w:numPr>
        <w:overflowPunct w:val="0"/>
        <w:autoSpaceDE w:val="0"/>
        <w:autoSpaceDN w:val="0"/>
        <w:adjustRightInd w:val="0"/>
        <w:spacing w:after="0" w:line="276" w:lineRule="auto"/>
        <w:jc w:val="both"/>
        <w:rPr>
          <w:rFonts w:ascii="Calibri Light" w:eastAsia="Cambria" w:hAnsi="Calibri Light" w:cs="Arial"/>
          <w:color w:val="000000"/>
          <w:lang w:val="en"/>
        </w:rPr>
      </w:pPr>
      <w:r w:rsidRPr="008728D6">
        <w:rPr>
          <w:rFonts w:ascii="Calibri Light" w:eastAsia="Cambria" w:hAnsi="Calibri Light" w:cs="Arial"/>
          <w:color w:val="000000"/>
          <w:lang w:val="en"/>
        </w:rPr>
        <w:t>ensure more young people with SEND have the opportunity to engage in the most appropriate form of cricket (primarily using table cricket and soft-ball cricket where appropriate)</w:t>
      </w:r>
    </w:p>
    <w:p w14:paraId="6E766ABE" w14:textId="77777777" w:rsidR="008728D6" w:rsidRPr="008728D6" w:rsidRDefault="008728D6" w:rsidP="008728D6">
      <w:pPr>
        <w:widowControl w:val="0"/>
        <w:numPr>
          <w:ilvl w:val="0"/>
          <w:numId w:val="5"/>
        </w:numPr>
        <w:overflowPunct w:val="0"/>
        <w:autoSpaceDE w:val="0"/>
        <w:autoSpaceDN w:val="0"/>
        <w:adjustRightInd w:val="0"/>
        <w:spacing w:after="0" w:line="276" w:lineRule="auto"/>
        <w:jc w:val="both"/>
        <w:rPr>
          <w:rFonts w:ascii="Calibri Light" w:eastAsia="Cambria" w:hAnsi="Calibri Light" w:cs="Arial"/>
          <w:color w:val="000000"/>
          <w:lang w:val="en"/>
        </w:rPr>
      </w:pPr>
      <w:r w:rsidRPr="008728D6">
        <w:rPr>
          <w:rFonts w:ascii="Calibri Light" w:eastAsia="Cambria" w:hAnsi="Calibri Light" w:cs="Arial"/>
          <w:color w:val="000000"/>
          <w:lang w:val="en"/>
        </w:rPr>
        <w:t>continue to work within SEND settings already engaged in the table cricket and embed sustainability through teacher training</w:t>
      </w:r>
    </w:p>
    <w:p w14:paraId="4FE9E040" w14:textId="77777777" w:rsidR="008728D6" w:rsidRPr="008728D6" w:rsidRDefault="008728D6" w:rsidP="008728D6">
      <w:pPr>
        <w:widowControl w:val="0"/>
        <w:numPr>
          <w:ilvl w:val="0"/>
          <w:numId w:val="5"/>
        </w:numPr>
        <w:overflowPunct w:val="0"/>
        <w:autoSpaceDE w:val="0"/>
        <w:autoSpaceDN w:val="0"/>
        <w:adjustRightInd w:val="0"/>
        <w:spacing w:after="0" w:line="276" w:lineRule="auto"/>
        <w:jc w:val="both"/>
        <w:rPr>
          <w:rFonts w:ascii="Calibri Light" w:eastAsia="Cambria" w:hAnsi="Calibri Light" w:cs="Arial"/>
          <w:color w:val="000000"/>
          <w:lang w:val="en"/>
        </w:rPr>
      </w:pPr>
      <w:r w:rsidRPr="008728D6">
        <w:rPr>
          <w:rFonts w:ascii="Calibri Light" w:eastAsia="Cambria" w:hAnsi="Calibri Light" w:cs="Arial"/>
          <w:color w:val="000000"/>
          <w:lang w:val="en"/>
        </w:rPr>
        <w:t>transition more young people with a disability to community settings such as Super 1s, Champion Clubs and other appropriate community offers</w:t>
      </w:r>
    </w:p>
    <w:p w14:paraId="5A4CE060" w14:textId="77777777" w:rsidR="008728D6" w:rsidRPr="008728D6" w:rsidRDefault="008728D6" w:rsidP="008728D6">
      <w:pPr>
        <w:widowControl w:val="0"/>
        <w:numPr>
          <w:ilvl w:val="0"/>
          <w:numId w:val="5"/>
        </w:numPr>
        <w:overflowPunct w:val="0"/>
        <w:autoSpaceDE w:val="0"/>
        <w:autoSpaceDN w:val="0"/>
        <w:adjustRightInd w:val="0"/>
        <w:spacing w:after="0" w:line="276" w:lineRule="auto"/>
        <w:jc w:val="both"/>
        <w:rPr>
          <w:rFonts w:ascii="Calibri Light" w:eastAsia="Cambria" w:hAnsi="Calibri Light" w:cs="Arial"/>
          <w:color w:val="000000"/>
          <w:lang w:val="en"/>
        </w:rPr>
      </w:pPr>
      <w:r w:rsidRPr="008728D6">
        <w:rPr>
          <w:rFonts w:ascii="Calibri Light" w:eastAsia="Cambria" w:hAnsi="Calibri Light" w:cs="Arial"/>
          <w:color w:val="000000"/>
          <w:lang w:val="en"/>
        </w:rPr>
        <w:t>Deliver a county table cricket competition that feeds into the national structure</w:t>
      </w:r>
    </w:p>
    <w:p w14:paraId="524896A5" w14:textId="77777777" w:rsidR="008728D6" w:rsidRPr="008728D6" w:rsidRDefault="008728D6" w:rsidP="008728D6">
      <w:pPr>
        <w:autoSpaceDE w:val="0"/>
        <w:autoSpaceDN w:val="0"/>
        <w:adjustRightInd w:val="0"/>
        <w:spacing w:after="0" w:line="276" w:lineRule="auto"/>
        <w:rPr>
          <w:rFonts w:ascii="Calibri Light" w:eastAsia="Cambria" w:hAnsi="Calibri Light" w:cs="Calibri Light"/>
          <w:color w:val="000000"/>
          <w:lang w:val="en-US"/>
        </w:rPr>
      </w:pPr>
    </w:p>
    <w:p w14:paraId="45C814A1"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kern w:val="28"/>
          <w:sz w:val="16"/>
          <w:szCs w:val="16"/>
          <w:lang w:val="en-US"/>
        </w:rPr>
      </w:pPr>
    </w:p>
    <w:p w14:paraId="27CC326A"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b/>
          <w:bCs/>
          <w:kern w:val="28"/>
          <w:u w:val="single"/>
          <w:lang w:val="en-US"/>
        </w:rPr>
      </w:pPr>
      <w:r w:rsidRPr="008728D6">
        <w:rPr>
          <w:rFonts w:ascii="Calibri Light" w:eastAsia="Times New Roman" w:hAnsi="Calibri Light" w:cs="Calibri"/>
          <w:b/>
          <w:bCs/>
          <w:kern w:val="28"/>
          <w:u w:val="single"/>
          <w:lang w:val="en-US"/>
        </w:rPr>
        <w:t>RESPONSBILITIES:</w:t>
      </w:r>
    </w:p>
    <w:p w14:paraId="5FB6E2C0"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kern w:val="28"/>
          <w:lang w:val="en-US"/>
        </w:rPr>
      </w:pPr>
    </w:p>
    <w:p w14:paraId="0625BC37"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b/>
          <w:bCs/>
          <w:kern w:val="28"/>
          <w:lang w:val="en-US"/>
        </w:rPr>
      </w:pPr>
      <w:r w:rsidRPr="008728D6">
        <w:rPr>
          <w:rFonts w:ascii="Calibri Light" w:eastAsia="Times New Roman" w:hAnsi="Calibri Light" w:cs="Calibri"/>
          <w:b/>
          <w:bCs/>
          <w:kern w:val="28"/>
          <w:lang w:val="en-US"/>
        </w:rPr>
        <w:t>Super 1s</w:t>
      </w:r>
    </w:p>
    <w:p w14:paraId="70B24300"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kern w:val="28"/>
          <w:sz w:val="16"/>
          <w:szCs w:val="16"/>
          <w:lang w:val="en-US"/>
        </w:rPr>
      </w:pPr>
    </w:p>
    <w:p w14:paraId="01C1399C"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Plan, setup and deliver Super 1s community hubs that:</w:t>
      </w:r>
    </w:p>
    <w:p w14:paraId="6CCBCAA5" w14:textId="77777777" w:rsidR="008728D6" w:rsidRPr="008728D6" w:rsidRDefault="008728D6" w:rsidP="008728D6">
      <w:pPr>
        <w:widowControl w:val="0"/>
        <w:numPr>
          <w:ilvl w:val="1"/>
          <w:numId w:val="4"/>
        </w:numPr>
        <w:overflowPunct w:val="0"/>
        <w:autoSpaceDE w:val="0"/>
        <w:autoSpaceDN w:val="0"/>
        <w:adjustRightInd w:val="0"/>
        <w:spacing w:after="0" w:line="276" w:lineRule="auto"/>
        <w:jc w:val="both"/>
        <w:rPr>
          <w:rFonts w:ascii="Calibri Light" w:eastAsia="Times New Roman" w:hAnsi="Calibri Light" w:cs="Calibri Light"/>
          <w:kern w:val="28"/>
          <w:lang w:val="en-US"/>
        </w:rPr>
      </w:pPr>
      <w:r w:rsidRPr="008728D6">
        <w:rPr>
          <w:rFonts w:ascii="Calibri Light" w:eastAsia="Times New Roman" w:hAnsi="Calibri Light" w:cs="Calibri Light"/>
          <w:kern w:val="28"/>
          <w:lang w:val="en-US"/>
        </w:rPr>
        <w:t>Deliver a year-round Super 1s programme that is diverse, inclusive and is open to young people aged 12-25 with a disability from the community</w:t>
      </w:r>
    </w:p>
    <w:p w14:paraId="612A05E4" w14:textId="77777777" w:rsidR="008728D6" w:rsidRPr="008728D6" w:rsidRDefault="008728D6" w:rsidP="008728D6">
      <w:pPr>
        <w:widowControl w:val="0"/>
        <w:numPr>
          <w:ilvl w:val="1"/>
          <w:numId w:val="4"/>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Create a programme centered on delivering positive social outcomes for young people with a disability, developing participant’s personal skills and future prospects through cricket</w:t>
      </w:r>
    </w:p>
    <w:p w14:paraId="2430E69A" w14:textId="1B4AFD2A" w:rsidR="008728D6" w:rsidRPr="008728D6" w:rsidRDefault="008728D6" w:rsidP="008728D6">
      <w:pPr>
        <w:widowControl w:val="0"/>
        <w:numPr>
          <w:ilvl w:val="1"/>
          <w:numId w:val="4"/>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Light"/>
          <w:kern w:val="28"/>
          <w:lang w:val="en-US"/>
        </w:rPr>
        <w:t xml:space="preserve">Develop competitive opportunities that engage all Super 1s hubs in a minimum of 3 competition days annually </w:t>
      </w:r>
    </w:p>
    <w:p w14:paraId="030B7592" w14:textId="77777777" w:rsidR="008728D6" w:rsidRPr="008728D6" w:rsidRDefault="008728D6" w:rsidP="008728D6">
      <w:pPr>
        <w:widowControl w:val="0"/>
        <w:numPr>
          <w:ilvl w:val="1"/>
          <w:numId w:val="4"/>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Light"/>
          <w:kern w:val="28"/>
          <w:lang w:val="en-US"/>
        </w:rPr>
        <w:t>Create a sustainable disability pathway for players of a higher ability</w:t>
      </w:r>
    </w:p>
    <w:p w14:paraId="69AA0A6C" w14:textId="77777777" w:rsidR="008728D6" w:rsidRPr="008728D6" w:rsidRDefault="008728D6" w:rsidP="008728D6">
      <w:pPr>
        <w:spacing w:after="0" w:line="276" w:lineRule="auto"/>
        <w:ind w:left="1440"/>
        <w:rPr>
          <w:rFonts w:ascii="Calibri Light" w:eastAsia="Times New Roman" w:hAnsi="Calibri Light" w:cs="Calibri"/>
          <w:kern w:val="28"/>
          <w:lang w:val="en-US"/>
        </w:rPr>
      </w:pPr>
    </w:p>
    <w:p w14:paraId="3B5ECDC5" w14:textId="77777777" w:rsidR="008728D6" w:rsidRPr="008728D6" w:rsidRDefault="008728D6" w:rsidP="008728D6">
      <w:pPr>
        <w:autoSpaceDE w:val="0"/>
        <w:autoSpaceDN w:val="0"/>
        <w:adjustRightInd w:val="0"/>
        <w:spacing w:after="0" w:line="276" w:lineRule="auto"/>
        <w:rPr>
          <w:rFonts w:ascii="Calibri Light" w:eastAsia="Cambria" w:hAnsi="Calibri Light" w:cs="Calibri Light"/>
          <w:b/>
          <w:bCs/>
          <w:color w:val="000000"/>
          <w:lang w:val="en-US"/>
        </w:rPr>
      </w:pPr>
      <w:r w:rsidRPr="008728D6">
        <w:rPr>
          <w:rFonts w:ascii="Calibri Light" w:eastAsia="Cambria" w:hAnsi="Calibri Light" w:cs="Calibri Light"/>
          <w:b/>
          <w:bCs/>
          <w:color w:val="000000"/>
          <w:lang w:val="en-US"/>
        </w:rPr>
        <w:t>SEND programme:</w:t>
      </w:r>
    </w:p>
    <w:p w14:paraId="3F08C4B3"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Engage new SEND settings through cricket, ensuring the continued development of table cricket and soft-ball where appropriate</w:t>
      </w:r>
    </w:p>
    <w:p w14:paraId="4E6EE177"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Ensure continued engagement of existing and active SEND settings</w:t>
      </w:r>
    </w:p>
    <w:p w14:paraId="0ECC754A"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Train and upskill teachers and group leads to deliver Table Cricket sessions within their school or group (alongside participant delivery)</w:t>
      </w:r>
    </w:p>
    <w:p w14:paraId="54BC504E"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Run a county-wide Table Cricket competition that feeds into Lord’s Taverners regional structure.  County competitions must provide a competitive opportunity for active schools and target participants that have limited access to mainstream competitive opportunities</w:t>
      </w:r>
    </w:p>
    <w:p w14:paraId="5761918F"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Recruit and train Young Leaders across both Super 1s and table cricket to support disability cricket activity</w:t>
      </w:r>
    </w:p>
    <w:p w14:paraId="5519F0E4"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Ensure the SEND programme connects with the Super 1s programme and other community offers by providing a pathway for engaged participants</w:t>
      </w:r>
    </w:p>
    <w:p w14:paraId="5F3B41C7" w14:textId="77777777" w:rsidR="008728D6" w:rsidRPr="008728D6" w:rsidRDefault="008728D6" w:rsidP="008728D6">
      <w:pPr>
        <w:autoSpaceDE w:val="0"/>
        <w:autoSpaceDN w:val="0"/>
        <w:adjustRightInd w:val="0"/>
        <w:spacing w:after="0" w:line="276" w:lineRule="auto"/>
        <w:rPr>
          <w:rFonts w:ascii="Calibri Light" w:eastAsia="Cambria" w:hAnsi="Calibri Light" w:cs="Calibri Light"/>
          <w:color w:val="000000"/>
          <w:lang w:val="en-US"/>
        </w:rPr>
      </w:pPr>
    </w:p>
    <w:p w14:paraId="7F575F28"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b/>
          <w:bCs/>
          <w:kern w:val="28"/>
          <w:lang w:val="en-US"/>
        </w:rPr>
      </w:pPr>
      <w:r w:rsidRPr="008728D6">
        <w:rPr>
          <w:rFonts w:ascii="Calibri Light" w:eastAsia="Times New Roman" w:hAnsi="Calibri Light" w:cs="Calibri"/>
          <w:b/>
          <w:bCs/>
          <w:kern w:val="28"/>
          <w:lang w:val="en-US"/>
        </w:rPr>
        <w:t>General:</w:t>
      </w:r>
    </w:p>
    <w:p w14:paraId="55EA8900"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b/>
          <w:bCs/>
          <w:kern w:val="28"/>
          <w:lang w:val="en-US"/>
        </w:rPr>
      </w:pPr>
    </w:p>
    <w:p w14:paraId="2196AE6D" w14:textId="77777777" w:rsidR="008728D6" w:rsidRPr="008728D6" w:rsidRDefault="008728D6" w:rsidP="008728D6">
      <w:pPr>
        <w:widowControl w:val="0"/>
        <w:numPr>
          <w:ilvl w:val="0"/>
          <w:numId w:val="5"/>
        </w:numPr>
        <w:overflowPunct w:val="0"/>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 xml:space="preserve">To promote and deliver the Lord’s Taverners SEND &amp; Super 1s programme </w:t>
      </w:r>
      <w:r w:rsidRPr="008728D6">
        <w:rPr>
          <w:rFonts w:ascii="Calibri Light" w:eastAsia="Cambria" w:hAnsi="Calibri Light" w:cs="Arial"/>
          <w:color w:val="000000"/>
          <w:lang w:val="en"/>
        </w:rPr>
        <w:t xml:space="preserve">across Warwickshire </w:t>
      </w:r>
    </w:p>
    <w:p w14:paraId="2CAE54E1"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Times New Roman" w:hAnsi="Calibri Light" w:cs="Arial"/>
          <w:kern w:val="28"/>
          <w:sz w:val="20"/>
          <w:szCs w:val="20"/>
          <w:lang w:val="en-US"/>
        </w:rPr>
      </w:pPr>
      <w:r w:rsidRPr="008728D6">
        <w:rPr>
          <w:rFonts w:ascii="Calibri Light" w:eastAsia="Times New Roman" w:hAnsi="Calibri Light" w:cs="Calibri Light"/>
          <w:kern w:val="28"/>
          <w:lang w:val="en-US"/>
        </w:rPr>
        <w:t>Develop partnerships to enhance the impact of Lord’s Taverners programmes</w:t>
      </w:r>
      <w:r w:rsidRPr="008728D6">
        <w:rPr>
          <w:rFonts w:ascii="Calibri Light" w:eastAsia="Times New Roman" w:hAnsi="Calibri Light" w:cs="Arial"/>
          <w:kern w:val="28"/>
          <w:lang w:val="en-US"/>
        </w:rPr>
        <w:t xml:space="preserve"> and the wider county disability plan</w:t>
      </w:r>
    </w:p>
    <w:p w14:paraId="36FB07F1"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Times New Roman" w:hAnsi="Calibri Light" w:cs="Arial"/>
          <w:kern w:val="28"/>
          <w:sz w:val="20"/>
          <w:szCs w:val="20"/>
          <w:lang w:val="en-US"/>
        </w:rPr>
      </w:pPr>
      <w:r w:rsidRPr="008728D6">
        <w:rPr>
          <w:rFonts w:ascii="Calibri Light" w:eastAsia="Times New Roman" w:hAnsi="Calibri Light" w:cs="Arial"/>
          <w:kern w:val="28"/>
          <w:sz w:val="20"/>
          <w:szCs w:val="20"/>
          <w:lang w:val="en-US"/>
        </w:rPr>
        <w:t>Manage all programme data requirements of the SEND &amp; Super 1s programmes ensuring timely and accurate data is collected and recorded on the Upshot monitoring system</w:t>
      </w:r>
    </w:p>
    <w:p w14:paraId="576C77F9"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Times New Roman" w:hAnsi="Calibri Light" w:cs="Arial"/>
        </w:rPr>
      </w:pPr>
      <w:r w:rsidRPr="008728D6">
        <w:rPr>
          <w:rFonts w:ascii="Calibri Light" w:eastAsia="Times New Roman" w:hAnsi="Calibri Light" w:cs="Arial"/>
        </w:rPr>
        <w:t>Maintain regular communication and dialogue, whilst also capturing feedback, opinion and a review of satisfaction</w:t>
      </w:r>
    </w:p>
    <w:p w14:paraId="774379F9"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Provide formal written reports and case studies, and ensure that all monitoring and evaluation is undertaken as required</w:t>
      </w:r>
    </w:p>
    <w:p w14:paraId="72AB4296"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Cambria" w:hAnsi="Calibri Light" w:cs="Calibri Light"/>
          <w:color w:val="000000"/>
          <w:lang w:val="en-US"/>
        </w:rPr>
      </w:pPr>
      <w:r w:rsidRPr="008728D6">
        <w:rPr>
          <w:rFonts w:ascii="Calibri Light" w:eastAsia="Cambria" w:hAnsi="Calibri Light" w:cs="Calibri Light"/>
          <w:color w:val="000000"/>
          <w:lang w:val="en-US"/>
        </w:rPr>
        <w:t xml:space="preserve">Work closely with existing cricket clubs to engage with disabled people where possible </w:t>
      </w:r>
    </w:p>
    <w:p w14:paraId="2F265B85"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lastRenderedPageBreak/>
        <w:t>Support the development of the wider pool of volunteers and sports coaches by mentoring and / or signposting for opportunities both formally and informally</w:t>
      </w:r>
    </w:p>
    <w:p w14:paraId="6D91CDDD" w14:textId="77777777" w:rsidR="008728D6" w:rsidRPr="008728D6" w:rsidRDefault="008728D6" w:rsidP="008728D6">
      <w:pPr>
        <w:widowControl w:val="0"/>
        <w:numPr>
          <w:ilvl w:val="0"/>
          <w:numId w:val="4"/>
        </w:numPr>
        <w:overflowPunct w:val="0"/>
        <w:autoSpaceDE w:val="0"/>
        <w:autoSpaceDN w:val="0"/>
        <w:adjustRightInd w:val="0"/>
        <w:spacing w:after="0" w:line="276" w:lineRule="auto"/>
        <w:jc w:val="both"/>
        <w:rPr>
          <w:rFonts w:ascii="Calibri Light" w:eastAsia="Times New Roman" w:hAnsi="Calibri Light" w:cs="Arial"/>
        </w:rPr>
      </w:pPr>
      <w:r w:rsidRPr="008728D6">
        <w:rPr>
          <w:rFonts w:ascii="Calibri Light" w:eastAsia="Times New Roman" w:hAnsi="Calibri Light" w:cs="Arial"/>
        </w:rPr>
        <w:t>Ensure the branding and identity of the programmes within delivery</w:t>
      </w:r>
    </w:p>
    <w:p w14:paraId="0D937B3E"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kern w:val="28"/>
          <w:lang w:val="en-US"/>
        </w:rPr>
      </w:pPr>
    </w:p>
    <w:p w14:paraId="6DEBB8FC"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kern w:val="28"/>
          <w:lang w:val="en-US"/>
        </w:rPr>
      </w:pPr>
      <w:r w:rsidRPr="008728D6">
        <w:rPr>
          <w:rFonts w:ascii="Calibri Light" w:eastAsia="Times New Roman" w:hAnsi="Calibri Light" w:cs="Calibri"/>
          <w:kern w:val="28"/>
          <w:lang w:val="en-US"/>
        </w:rPr>
        <w:t>The successful post holder will be:</w:t>
      </w:r>
    </w:p>
    <w:p w14:paraId="072495FC"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kern w:val="28"/>
          <w:lang w:val="en-US"/>
        </w:rPr>
      </w:pPr>
    </w:p>
    <w:p w14:paraId="219A9088" w14:textId="77777777" w:rsidR="008728D6" w:rsidRPr="008728D6" w:rsidRDefault="008728D6" w:rsidP="008728D6">
      <w:pPr>
        <w:widowControl w:val="0"/>
        <w:numPr>
          <w:ilvl w:val="0"/>
          <w:numId w:val="3"/>
        </w:numPr>
        <w:tabs>
          <w:tab w:val="num" w:pos="540"/>
        </w:tabs>
        <w:overflowPunct w:val="0"/>
        <w:autoSpaceDE w:val="0"/>
        <w:autoSpaceDN w:val="0"/>
        <w:adjustRightInd w:val="0"/>
        <w:spacing w:after="0" w:line="276" w:lineRule="auto"/>
        <w:ind w:left="540" w:hanging="360"/>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Committed to improving the lives of young people</w:t>
      </w:r>
    </w:p>
    <w:p w14:paraId="41A77CC9" w14:textId="77777777" w:rsidR="008728D6" w:rsidRPr="008728D6" w:rsidRDefault="008728D6" w:rsidP="008728D6">
      <w:pPr>
        <w:widowControl w:val="0"/>
        <w:numPr>
          <w:ilvl w:val="0"/>
          <w:numId w:val="3"/>
        </w:numPr>
        <w:tabs>
          <w:tab w:val="num" w:pos="540"/>
        </w:tabs>
        <w:overflowPunct w:val="0"/>
        <w:autoSpaceDE w:val="0"/>
        <w:autoSpaceDN w:val="0"/>
        <w:adjustRightInd w:val="0"/>
        <w:spacing w:after="0" w:line="276" w:lineRule="auto"/>
        <w:ind w:left="540" w:hanging="360"/>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Committed to their own personal professional development and play an active role in the professional development of your colleagues</w:t>
      </w:r>
    </w:p>
    <w:p w14:paraId="516AFA85" w14:textId="77777777" w:rsidR="008728D6" w:rsidRPr="008728D6" w:rsidRDefault="008728D6" w:rsidP="008728D6">
      <w:pPr>
        <w:widowControl w:val="0"/>
        <w:numPr>
          <w:ilvl w:val="0"/>
          <w:numId w:val="3"/>
        </w:numPr>
        <w:tabs>
          <w:tab w:val="num" w:pos="540"/>
        </w:tabs>
        <w:overflowPunct w:val="0"/>
        <w:autoSpaceDE w:val="0"/>
        <w:autoSpaceDN w:val="0"/>
        <w:adjustRightInd w:val="0"/>
        <w:spacing w:after="0" w:line="276" w:lineRule="auto"/>
        <w:ind w:left="540" w:hanging="360"/>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Represent the Lord’s Taverners and Warwickshire Cricket Board</w:t>
      </w:r>
      <w:r w:rsidRPr="008728D6">
        <w:rPr>
          <w:rFonts w:ascii="Calibri Light" w:eastAsia="Times New Roman" w:hAnsi="Calibri Light" w:cs="Calibri"/>
          <w:b/>
          <w:bCs/>
          <w:kern w:val="28"/>
          <w:lang w:val="en-US"/>
        </w:rPr>
        <w:t xml:space="preserve"> </w:t>
      </w:r>
      <w:r w:rsidRPr="008728D6">
        <w:rPr>
          <w:rFonts w:ascii="Calibri Light" w:eastAsia="Times New Roman" w:hAnsi="Calibri Light" w:cs="Calibri"/>
          <w:kern w:val="28"/>
          <w:lang w:val="en-US"/>
        </w:rPr>
        <w:t>in a positive and professional manner at all times</w:t>
      </w:r>
    </w:p>
    <w:p w14:paraId="10198F72" w14:textId="77777777" w:rsidR="008728D6" w:rsidRPr="008728D6" w:rsidRDefault="008728D6" w:rsidP="008728D6">
      <w:pPr>
        <w:widowControl w:val="0"/>
        <w:numPr>
          <w:ilvl w:val="0"/>
          <w:numId w:val="3"/>
        </w:numPr>
        <w:tabs>
          <w:tab w:val="num" w:pos="540"/>
        </w:tabs>
        <w:overflowPunct w:val="0"/>
        <w:autoSpaceDE w:val="0"/>
        <w:autoSpaceDN w:val="0"/>
        <w:adjustRightInd w:val="0"/>
        <w:spacing w:after="0" w:line="276" w:lineRule="auto"/>
        <w:ind w:left="540" w:hanging="360"/>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Ensure the health, safety and welfare of yourself, participants and others at all times</w:t>
      </w:r>
    </w:p>
    <w:p w14:paraId="3FA0B4B2" w14:textId="77777777" w:rsidR="008728D6" w:rsidRPr="008728D6" w:rsidRDefault="008728D6" w:rsidP="008728D6">
      <w:pPr>
        <w:widowControl w:val="0"/>
        <w:numPr>
          <w:ilvl w:val="0"/>
          <w:numId w:val="3"/>
        </w:numPr>
        <w:tabs>
          <w:tab w:val="num" w:pos="540"/>
        </w:tabs>
        <w:overflowPunct w:val="0"/>
        <w:autoSpaceDE w:val="0"/>
        <w:autoSpaceDN w:val="0"/>
        <w:adjustRightInd w:val="0"/>
        <w:spacing w:after="0" w:line="276" w:lineRule="auto"/>
        <w:ind w:left="540" w:hanging="360"/>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Conduct sessions in accordance with the appropriate ECB guidelines and good practice</w:t>
      </w:r>
    </w:p>
    <w:p w14:paraId="1340F7EB" w14:textId="77777777" w:rsidR="008728D6" w:rsidRPr="008728D6" w:rsidRDefault="008728D6" w:rsidP="008728D6">
      <w:pPr>
        <w:widowControl w:val="0"/>
        <w:numPr>
          <w:ilvl w:val="0"/>
          <w:numId w:val="3"/>
        </w:numPr>
        <w:tabs>
          <w:tab w:val="num" w:pos="540"/>
        </w:tabs>
        <w:overflowPunct w:val="0"/>
        <w:autoSpaceDE w:val="0"/>
        <w:autoSpaceDN w:val="0"/>
        <w:adjustRightInd w:val="0"/>
        <w:spacing w:after="0" w:line="276" w:lineRule="auto"/>
        <w:ind w:left="540" w:hanging="360"/>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Take part in other activities as and when required</w:t>
      </w:r>
    </w:p>
    <w:p w14:paraId="3E73B163" w14:textId="77777777" w:rsidR="008728D6" w:rsidRPr="008728D6" w:rsidRDefault="008728D6" w:rsidP="008728D6">
      <w:pPr>
        <w:widowControl w:val="0"/>
        <w:numPr>
          <w:ilvl w:val="0"/>
          <w:numId w:val="3"/>
        </w:numPr>
        <w:tabs>
          <w:tab w:val="num" w:pos="540"/>
        </w:tabs>
        <w:overflowPunct w:val="0"/>
        <w:autoSpaceDE w:val="0"/>
        <w:autoSpaceDN w:val="0"/>
        <w:adjustRightInd w:val="0"/>
        <w:spacing w:after="0" w:line="276" w:lineRule="auto"/>
        <w:ind w:left="540" w:hanging="360"/>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Perform all duties in an equitable manner and to actively promote the principles of equality amongst colleagues, partners and service users</w:t>
      </w:r>
    </w:p>
    <w:p w14:paraId="7768F396" w14:textId="77777777" w:rsidR="008728D6" w:rsidRPr="008728D6" w:rsidRDefault="008728D6" w:rsidP="008728D6">
      <w:pPr>
        <w:widowControl w:val="0"/>
        <w:numPr>
          <w:ilvl w:val="0"/>
          <w:numId w:val="3"/>
        </w:numPr>
        <w:tabs>
          <w:tab w:val="num" w:pos="540"/>
        </w:tabs>
        <w:overflowPunct w:val="0"/>
        <w:autoSpaceDE w:val="0"/>
        <w:autoSpaceDN w:val="0"/>
        <w:adjustRightInd w:val="0"/>
        <w:spacing w:after="0" w:line="276" w:lineRule="auto"/>
        <w:ind w:left="540" w:hanging="360"/>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Conform to, actively commit to and promote both the Lord’s Taverners and Warwickshire Cricket Board values when using any communication</w:t>
      </w:r>
    </w:p>
    <w:p w14:paraId="1055AC6B" w14:textId="77777777" w:rsidR="008728D6" w:rsidRPr="008728D6" w:rsidRDefault="008728D6" w:rsidP="008728D6">
      <w:pPr>
        <w:widowControl w:val="0"/>
        <w:tabs>
          <w:tab w:val="num" w:pos="540"/>
        </w:tabs>
        <w:overflowPunct w:val="0"/>
        <w:autoSpaceDE w:val="0"/>
        <w:autoSpaceDN w:val="0"/>
        <w:adjustRightInd w:val="0"/>
        <w:spacing w:after="0" w:line="276" w:lineRule="auto"/>
        <w:ind w:left="540"/>
        <w:jc w:val="both"/>
        <w:rPr>
          <w:rFonts w:ascii="Calibri Light" w:eastAsia="Times New Roman" w:hAnsi="Calibri Light" w:cs="Calibri"/>
          <w:kern w:val="28"/>
          <w:lang w:val="en-US"/>
        </w:rPr>
      </w:pPr>
    </w:p>
    <w:p w14:paraId="41C44024" w14:textId="77777777" w:rsidR="008728D6" w:rsidRPr="008728D6" w:rsidRDefault="008728D6" w:rsidP="008728D6">
      <w:pPr>
        <w:keepNext/>
        <w:spacing w:after="0" w:line="276" w:lineRule="auto"/>
        <w:jc w:val="both"/>
        <w:outlineLvl w:val="0"/>
        <w:rPr>
          <w:rFonts w:ascii="Calibri Light" w:eastAsia="Times New Roman" w:hAnsi="Calibri Light" w:cs="Calibri"/>
          <w:b/>
          <w:bCs/>
          <w:u w:val="single"/>
          <w:lang w:val="en-US"/>
        </w:rPr>
      </w:pPr>
      <w:bookmarkStart w:id="0" w:name="_Hlk110253737"/>
      <w:r w:rsidRPr="008728D6">
        <w:rPr>
          <w:rFonts w:ascii="Calibri Light" w:eastAsia="Times New Roman" w:hAnsi="Calibri Light" w:cs="Calibri"/>
          <w:b/>
          <w:bCs/>
          <w:u w:val="single"/>
          <w:lang w:val="en-US"/>
        </w:rPr>
        <w:t>REQUIREMENTS</w:t>
      </w:r>
    </w:p>
    <w:p w14:paraId="20DD728E"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Times New Roman"/>
          <w:kern w:val="28"/>
          <w:lang w:val="en-US"/>
        </w:rPr>
      </w:pPr>
    </w:p>
    <w:p w14:paraId="6A808461"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kern w:val="28"/>
          <w:lang w:val="en-US"/>
        </w:rPr>
      </w:pPr>
      <w:r w:rsidRPr="008728D6">
        <w:rPr>
          <w:rFonts w:ascii="Calibri Light" w:eastAsia="Times New Roman" w:hAnsi="Calibri Light" w:cs="Calibri"/>
          <w:b/>
          <w:kern w:val="28"/>
          <w:lang w:val="en-US"/>
        </w:rPr>
        <w:t>Essential</w:t>
      </w:r>
    </w:p>
    <w:p w14:paraId="5F63726D"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 xml:space="preserve">High levels of energy and enthusiasm and the desire to succeed </w:t>
      </w:r>
    </w:p>
    <w:p w14:paraId="05299CBD"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Excellent understanding of delivering positive social outcomes for young people through sport</w:t>
      </w:r>
    </w:p>
    <w:p w14:paraId="286EA9AC"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eastAsia="en-GB"/>
        </w:rPr>
      </w:pPr>
      <w:r w:rsidRPr="008728D6">
        <w:rPr>
          <w:rFonts w:ascii="Calibri Light" w:eastAsia="Times New Roman" w:hAnsi="Calibri Light" w:cs="Calibri"/>
          <w:kern w:val="28"/>
          <w:lang w:val="en-US"/>
        </w:rPr>
        <w:t>Experience of working within sports for development with recreational sports clubs</w:t>
      </w:r>
    </w:p>
    <w:p w14:paraId="386FE900"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eastAsia="en-GB"/>
        </w:rPr>
      </w:pPr>
      <w:r w:rsidRPr="008728D6">
        <w:rPr>
          <w:rFonts w:ascii="Calibri Light" w:eastAsia="Times New Roman" w:hAnsi="Calibri Light" w:cs="Calibri"/>
          <w:kern w:val="28"/>
          <w:lang w:val="en-US"/>
        </w:rPr>
        <w:t>Experience and insight in disability</w:t>
      </w:r>
    </w:p>
    <w:p w14:paraId="384A83B6"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 xml:space="preserve">Experience of partnership working and the ability to create strong and sustainable links </w:t>
      </w:r>
    </w:p>
    <w:p w14:paraId="1DABA760"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Experience of working in both school and community settings</w:t>
      </w:r>
    </w:p>
    <w:p w14:paraId="5D40C193"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Arial"/>
          <w:b/>
          <w:bCs/>
          <w:u w:val="single"/>
          <w:lang w:eastAsia="en-GB"/>
        </w:rPr>
      </w:pPr>
      <w:r w:rsidRPr="008728D6">
        <w:rPr>
          <w:rFonts w:ascii="Calibri Light" w:eastAsia="Times New Roman" w:hAnsi="Calibri Light" w:cs="Calibri"/>
          <w:bCs/>
          <w:lang w:eastAsia="en-GB"/>
        </w:rPr>
        <w:t>Good project management skills and ability to prioritise and work to deadlines</w:t>
      </w:r>
    </w:p>
    <w:p w14:paraId="184F0AFB"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eastAsia="en-GB"/>
        </w:rPr>
      </w:pPr>
      <w:r w:rsidRPr="008728D6">
        <w:rPr>
          <w:rFonts w:ascii="Calibri Light" w:eastAsia="Times New Roman" w:hAnsi="Calibri Light" w:cs="Calibri"/>
          <w:kern w:val="28"/>
          <w:lang w:val="en-US"/>
        </w:rPr>
        <w:t xml:space="preserve">Knowledge and understanding of working and engaging volunteers </w:t>
      </w:r>
    </w:p>
    <w:p w14:paraId="2B650C36"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Effective communicator and the ability to engage with people of all levels</w:t>
      </w:r>
    </w:p>
    <w:p w14:paraId="5E9242F7"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bCs/>
          <w:lang w:val="en-US"/>
        </w:rPr>
      </w:pPr>
      <w:r w:rsidRPr="008728D6">
        <w:rPr>
          <w:rFonts w:ascii="Calibri Light" w:eastAsia="Times New Roman" w:hAnsi="Calibri Light" w:cs="Calibri"/>
          <w:bCs/>
          <w:lang w:val="en-US"/>
        </w:rPr>
        <w:t>Excellent leadership skills</w:t>
      </w:r>
    </w:p>
    <w:p w14:paraId="2C1FE548"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bCs/>
          <w:lang w:val="en-US"/>
        </w:rPr>
      </w:pPr>
      <w:r w:rsidRPr="008728D6">
        <w:rPr>
          <w:rFonts w:ascii="Calibri Light" w:eastAsia="Times New Roman" w:hAnsi="Calibri Light" w:cs="Calibri"/>
          <w:bCs/>
          <w:lang w:val="en-US"/>
        </w:rPr>
        <w:t>Ability to work independently and as part of a team</w:t>
      </w:r>
    </w:p>
    <w:p w14:paraId="5EABD60B"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Excellent administrative skills and ability to capture and record programme data</w:t>
      </w:r>
    </w:p>
    <w:p w14:paraId="013F4A81"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bCs/>
          <w:lang w:val="en-US"/>
        </w:rPr>
      </w:pPr>
      <w:r w:rsidRPr="008728D6">
        <w:rPr>
          <w:rFonts w:ascii="Calibri Light" w:eastAsia="Times New Roman" w:hAnsi="Calibri Light" w:cs="Calibri"/>
          <w:bCs/>
          <w:lang w:val="en-US"/>
        </w:rPr>
        <w:t xml:space="preserve">Computer literate and effective user of Word, Excel, Outlook and other Microsoft programmes </w:t>
      </w:r>
    </w:p>
    <w:p w14:paraId="7419D68E"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Child protection trained or, commitment to achieving this within a short period of time</w:t>
      </w:r>
    </w:p>
    <w:p w14:paraId="1E48FF6C"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First Aid trained or, a commitment to achieving this within a short period of time</w:t>
      </w:r>
    </w:p>
    <w:p w14:paraId="717B9E95"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ECB DBS (Enhanced) checked</w:t>
      </w:r>
    </w:p>
    <w:p w14:paraId="2E7FBDDB"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bCs/>
          <w:lang w:val="en-US"/>
        </w:rPr>
      </w:pPr>
      <w:r w:rsidRPr="008728D6">
        <w:rPr>
          <w:rFonts w:ascii="Calibri Light" w:eastAsia="Times New Roman" w:hAnsi="Calibri Light" w:cs="Calibri"/>
          <w:bCs/>
          <w:lang w:val="en-US"/>
        </w:rPr>
        <w:t>Ability to travel independently between sites</w:t>
      </w:r>
    </w:p>
    <w:p w14:paraId="75A33A9F" w14:textId="77777777" w:rsidR="008728D6" w:rsidRPr="008728D6" w:rsidRDefault="008728D6" w:rsidP="008728D6">
      <w:pPr>
        <w:widowControl w:val="0"/>
        <w:numPr>
          <w:ilvl w:val="0"/>
          <w:numId w:val="2"/>
        </w:numPr>
        <w:overflowPunct w:val="0"/>
        <w:autoSpaceDE w:val="0"/>
        <w:autoSpaceDN w:val="0"/>
        <w:adjustRightInd w:val="0"/>
        <w:spacing w:after="0" w:line="276" w:lineRule="auto"/>
        <w:jc w:val="both"/>
        <w:rPr>
          <w:rFonts w:ascii="Calibri Light" w:eastAsia="Times New Roman" w:hAnsi="Calibri Light" w:cs="Calibri"/>
          <w:bCs/>
          <w:lang w:val="en-US"/>
        </w:rPr>
      </w:pPr>
      <w:r w:rsidRPr="008728D6">
        <w:rPr>
          <w:rFonts w:ascii="Calibri Light" w:eastAsia="Times New Roman" w:hAnsi="Calibri Light" w:cs="Calibri"/>
          <w:bCs/>
          <w:lang w:val="en-US"/>
        </w:rPr>
        <w:lastRenderedPageBreak/>
        <w:t>Willingness to work ‘unsocial’ hours, including evenings and weekends as necessitated by the needs of the business</w:t>
      </w:r>
    </w:p>
    <w:p w14:paraId="120CCB38" w14:textId="77777777" w:rsidR="008728D6" w:rsidRPr="008728D6" w:rsidRDefault="008728D6" w:rsidP="008728D6">
      <w:pPr>
        <w:spacing w:after="0" w:line="276" w:lineRule="auto"/>
        <w:jc w:val="both"/>
        <w:rPr>
          <w:rFonts w:ascii="Calibri Light" w:eastAsia="Times New Roman" w:hAnsi="Calibri Light" w:cs="Calibri"/>
          <w:bCs/>
          <w:lang w:val="en-US"/>
        </w:rPr>
      </w:pPr>
    </w:p>
    <w:p w14:paraId="0FDCD4BA"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b/>
          <w:kern w:val="28"/>
          <w:lang w:val="en-US"/>
        </w:rPr>
      </w:pPr>
      <w:r w:rsidRPr="008728D6">
        <w:rPr>
          <w:rFonts w:ascii="Calibri Light" w:eastAsia="Times New Roman" w:hAnsi="Calibri Light" w:cs="Calibri"/>
          <w:b/>
          <w:kern w:val="28"/>
          <w:lang w:val="en-US"/>
        </w:rPr>
        <w:t>Desirable</w:t>
      </w:r>
    </w:p>
    <w:p w14:paraId="25D98B95" w14:textId="77777777" w:rsidR="008728D6" w:rsidRPr="008728D6" w:rsidRDefault="008728D6" w:rsidP="008728D6">
      <w:pPr>
        <w:widowControl w:val="0"/>
        <w:numPr>
          <w:ilvl w:val="0"/>
          <w:numId w:val="1"/>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Experience or high-level understanding of youth mentoring</w:t>
      </w:r>
    </w:p>
    <w:p w14:paraId="25CCACD2" w14:textId="77777777" w:rsidR="008728D6" w:rsidRPr="008728D6" w:rsidRDefault="008728D6" w:rsidP="008728D6">
      <w:pPr>
        <w:widowControl w:val="0"/>
        <w:numPr>
          <w:ilvl w:val="0"/>
          <w:numId w:val="1"/>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High-level understanding of data to evidence social outcomes and personal development of participants through sport</w:t>
      </w:r>
    </w:p>
    <w:p w14:paraId="380EB806" w14:textId="77777777" w:rsidR="008728D6" w:rsidRPr="008728D6" w:rsidRDefault="008728D6" w:rsidP="008728D6">
      <w:pPr>
        <w:widowControl w:val="0"/>
        <w:numPr>
          <w:ilvl w:val="0"/>
          <w:numId w:val="1"/>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Understanding and experience of a variety of sports for development programmes</w:t>
      </w:r>
    </w:p>
    <w:p w14:paraId="27B69FD0" w14:textId="77777777" w:rsidR="008728D6" w:rsidRPr="008728D6" w:rsidRDefault="008728D6" w:rsidP="008728D6">
      <w:pPr>
        <w:widowControl w:val="0"/>
        <w:numPr>
          <w:ilvl w:val="0"/>
          <w:numId w:val="1"/>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Cricket Foundation 1 or multi-sports qualification (it is not essential for the successful candidate to be a qualified cricket coach)</w:t>
      </w:r>
    </w:p>
    <w:p w14:paraId="241DBC0A" w14:textId="77777777" w:rsidR="008728D6" w:rsidRPr="008728D6" w:rsidRDefault="008728D6" w:rsidP="008728D6">
      <w:pPr>
        <w:widowControl w:val="0"/>
        <w:numPr>
          <w:ilvl w:val="0"/>
          <w:numId w:val="1"/>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Understanding of table cricket and Lord’s Taverners programmes</w:t>
      </w:r>
    </w:p>
    <w:p w14:paraId="23C39E6E" w14:textId="77777777" w:rsidR="008728D6" w:rsidRPr="008728D6" w:rsidRDefault="008728D6" w:rsidP="008728D6">
      <w:pPr>
        <w:widowControl w:val="0"/>
        <w:numPr>
          <w:ilvl w:val="0"/>
          <w:numId w:val="1"/>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Experience of working with inactive people in recreational sport and/or physical activity sessions</w:t>
      </w:r>
    </w:p>
    <w:p w14:paraId="22A1B0CA" w14:textId="77777777" w:rsidR="008728D6" w:rsidRPr="008728D6" w:rsidRDefault="008728D6" w:rsidP="008728D6">
      <w:pPr>
        <w:widowControl w:val="0"/>
        <w:numPr>
          <w:ilvl w:val="0"/>
          <w:numId w:val="1"/>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Experience of working with people with disabilities</w:t>
      </w:r>
    </w:p>
    <w:p w14:paraId="3007EC28" w14:textId="77777777" w:rsidR="008728D6" w:rsidRPr="008728D6" w:rsidRDefault="008728D6" w:rsidP="008728D6">
      <w:pPr>
        <w:widowControl w:val="0"/>
        <w:numPr>
          <w:ilvl w:val="0"/>
          <w:numId w:val="1"/>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Experience of mentoring, supporting and encouraging volunteers</w:t>
      </w:r>
    </w:p>
    <w:p w14:paraId="3AFB8BE7" w14:textId="77777777" w:rsidR="008728D6" w:rsidRPr="008728D6" w:rsidRDefault="008728D6" w:rsidP="008728D6">
      <w:pPr>
        <w:widowControl w:val="0"/>
        <w:numPr>
          <w:ilvl w:val="0"/>
          <w:numId w:val="1"/>
        </w:numPr>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Experience of teaching/coaching children of all ages</w:t>
      </w:r>
    </w:p>
    <w:bookmarkEnd w:id="0"/>
    <w:p w14:paraId="5F3300CC"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bCs/>
          <w:kern w:val="28"/>
          <w:lang w:val="en-US"/>
        </w:rPr>
      </w:pPr>
    </w:p>
    <w:p w14:paraId="42B270D2" w14:textId="77777777" w:rsidR="008728D6" w:rsidRPr="008728D6" w:rsidRDefault="008728D6" w:rsidP="008728D6">
      <w:pPr>
        <w:spacing w:after="0" w:line="276" w:lineRule="auto"/>
        <w:jc w:val="both"/>
        <w:rPr>
          <w:rFonts w:ascii="Calibri Light" w:eastAsia="Times New Roman" w:hAnsi="Calibri Light" w:cs="Calibri"/>
          <w:b/>
          <w:kern w:val="28"/>
          <w:u w:val="single"/>
          <w:lang w:val="en-US"/>
        </w:rPr>
      </w:pPr>
      <w:r w:rsidRPr="008728D6">
        <w:rPr>
          <w:rFonts w:ascii="Calibri Light" w:eastAsia="Times New Roman" w:hAnsi="Calibri Light" w:cs="Calibri"/>
          <w:b/>
          <w:kern w:val="28"/>
          <w:u w:val="single"/>
          <w:lang w:val="en-US"/>
        </w:rPr>
        <w:t>SUPERVISION AND WORK PLANNING</w:t>
      </w:r>
    </w:p>
    <w:p w14:paraId="529EF28B"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kern w:val="28"/>
          <w:lang w:val="en-US"/>
        </w:rPr>
      </w:pPr>
    </w:p>
    <w:p w14:paraId="36CB9890"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Light"/>
          <w:b/>
          <w:bCs/>
          <w:i/>
          <w:kern w:val="28"/>
          <w:lang w:val="en-US"/>
        </w:rPr>
      </w:pPr>
      <w:r w:rsidRPr="008728D6">
        <w:rPr>
          <w:rFonts w:ascii="Calibri Light" w:eastAsia="Times New Roman" w:hAnsi="Calibri Light" w:cs="Calibri"/>
          <w:kern w:val="28"/>
          <w:lang w:val="en-US"/>
        </w:rPr>
        <w:t xml:space="preserve">The Disability Development officer will work across Warwickshire and will have office space available at The County Ground Edgbaston </w:t>
      </w:r>
    </w:p>
    <w:p w14:paraId="3BA88C87"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w:kern w:val="28"/>
          <w:lang w:val="en-US"/>
        </w:rPr>
      </w:pPr>
    </w:p>
    <w:p w14:paraId="4C23E412"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 xml:space="preserve">The employee’s </w:t>
      </w:r>
      <w:r w:rsidRPr="008728D6">
        <w:rPr>
          <w:rFonts w:ascii="Calibri Light" w:eastAsia="Times New Roman" w:hAnsi="Calibri Light" w:cs="Arial"/>
          <w:kern w:val="28"/>
          <w:lang w:val="en-US"/>
        </w:rPr>
        <w:t>normal working days will be Monday-Friday and will normally be expected to complete at least 37.5 hours in a week.  The employee will not normally be required to work before 9am, however, due to the nature of the work involved in this position, the employee will be required to work some evenings and possibly weekends.  The post holder will be required to carry out their duties at such times and on such days that are the most effective to perform the responsibilities of the position.</w:t>
      </w:r>
    </w:p>
    <w:p w14:paraId="17F155E4" w14:textId="77777777" w:rsidR="008728D6" w:rsidRPr="008728D6" w:rsidRDefault="008728D6" w:rsidP="008728D6">
      <w:pPr>
        <w:keepNext/>
        <w:spacing w:after="0" w:line="276" w:lineRule="auto"/>
        <w:jc w:val="both"/>
        <w:outlineLvl w:val="0"/>
        <w:rPr>
          <w:rFonts w:ascii="Calibri Light" w:eastAsia="Times New Roman" w:hAnsi="Calibri Light" w:cs="Calibri"/>
          <w:lang w:val="en-US"/>
        </w:rPr>
      </w:pPr>
    </w:p>
    <w:p w14:paraId="2078CD05" w14:textId="77777777" w:rsidR="008728D6" w:rsidRPr="008728D6" w:rsidRDefault="008728D6" w:rsidP="008728D6">
      <w:pPr>
        <w:spacing w:after="0" w:line="276" w:lineRule="auto"/>
        <w:contextualSpacing/>
        <w:jc w:val="both"/>
        <w:rPr>
          <w:rFonts w:ascii="Calibri Light" w:eastAsia="Times New Roman" w:hAnsi="Calibri Light" w:cs="Calibri"/>
          <w:b/>
          <w:kern w:val="28"/>
          <w:u w:val="single"/>
          <w:lang w:val="en-US"/>
        </w:rPr>
      </w:pPr>
      <w:r w:rsidRPr="008728D6">
        <w:rPr>
          <w:rFonts w:ascii="Calibri Light" w:eastAsia="Times New Roman" w:hAnsi="Calibri Light" w:cs="Calibri"/>
          <w:b/>
          <w:kern w:val="28"/>
          <w:u w:val="single"/>
          <w:lang w:val="en-US"/>
        </w:rPr>
        <w:t>GENERAL</w:t>
      </w:r>
    </w:p>
    <w:p w14:paraId="555DED57"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b/>
          <w:kern w:val="28"/>
          <w:u w:val="single"/>
          <w:lang w:val="en-US"/>
        </w:rPr>
      </w:pPr>
    </w:p>
    <w:p w14:paraId="0F67091C"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w:kern w:val="28"/>
          <w:lang w:val="en-US"/>
        </w:rPr>
      </w:pPr>
      <w:r w:rsidRPr="008728D6">
        <w:rPr>
          <w:rFonts w:ascii="Calibri Light" w:eastAsia="Times New Roman" w:hAnsi="Calibri Light" w:cs="Calibri"/>
          <w:kern w:val="28"/>
          <w:lang w:val="en-US"/>
        </w:rPr>
        <w:t>This job description outlines the principle accountabilities/main duties relating to this post and does not describe in detail all the duties required to carry them out.  Other duties may be required to be undertaken from time to time as directed by the Warwickshire Cricket Board.</w:t>
      </w:r>
    </w:p>
    <w:p w14:paraId="7ED53D3A" w14:textId="77777777" w:rsidR="008728D6" w:rsidRPr="008728D6" w:rsidRDefault="008728D6" w:rsidP="008728D6">
      <w:pPr>
        <w:widowControl w:val="0"/>
        <w:tabs>
          <w:tab w:val="center" w:pos="4320"/>
          <w:tab w:val="right" w:pos="8640"/>
        </w:tabs>
        <w:overflowPunct w:val="0"/>
        <w:autoSpaceDE w:val="0"/>
        <w:autoSpaceDN w:val="0"/>
        <w:adjustRightInd w:val="0"/>
        <w:spacing w:after="0" w:line="276" w:lineRule="auto"/>
        <w:jc w:val="both"/>
        <w:rPr>
          <w:rFonts w:ascii="Calibri Light" w:eastAsia="Times New Roman" w:hAnsi="Calibri Light" w:cs="Calibri"/>
          <w:kern w:val="28"/>
          <w:lang w:val="x-none" w:eastAsia="x-none"/>
        </w:rPr>
      </w:pPr>
    </w:p>
    <w:p w14:paraId="559AD3E7" w14:textId="77777777" w:rsidR="008728D6" w:rsidRPr="008728D6" w:rsidRDefault="008728D6" w:rsidP="008728D6">
      <w:pPr>
        <w:widowControl w:val="0"/>
        <w:tabs>
          <w:tab w:val="center" w:pos="4320"/>
          <w:tab w:val="right" w:pos="8640"/>
        </w:tabs>
        <w:overflowPunct w:val="0"/>
        <w:autoSpaceDE w:val="0"/>
        <w:autoSpaceDN w:val="0"/>
        <w:adjustRightInd w:val="0"/>
        <w:spacing w:after="0" w:line="276" w:lineRule="auto"/>
        <w:jc w:val="both"/>
        <w:rPr>
          <w:rFonts w:ascii="Calibri Light" w:eastAsia="Times New Roman" w:hAnsi="Calibri Light" w:cs="Calibri"/>
          <w:kern w:val="28"/>
          <w:lang w:eastAsia="x-none"/>
        </w:rPr>
      </w:pPr>
      <w:r w:rsidRPr="008728D6">
        <w:rPr>
          <w:rFonts w:ascii="Calibri Light" w:eastAsia="Times New Roman" w:hAnsi="Calibri Light" w:cs="Calibri"/>
          <w:kern w:val="28"/>
          <w:lang w:val="x-none" w:eastAsia="x-none"/>
        </w:rPr>
        <w:t>If you require further information about this post, please contact</w:t>
      </w:r>
      <w:r w:rsidRPr="008728D6">
        <w:rPr>
          <w:rFonts w:ascii="Calibri Light" w:eastAsia="Times New Roman" w:hAnsi="Calibri Light" w:cs="Calibri"/>
          <w:kern w:val="28"/>
          <w:lang w:eastAsia="x-none"/>
        </w:rPr>
        <w:t xml:space="preserve"> Andy Wyles – andywyles@edgbaston.com</w:t>
      </w:r>
      <w:r w:rsidRPr="008728D6">
        <w:rPr>
          <w:rFonts w:ascii="Calibri Light" w:eastAsia="Times New Roman" w:hAnsi="Calibri Light" w:cs="Calibri"/>
          <w:kern w:val="28"/>
          <w:lang w:val="x-none" w:eastAsia="x-none"/>
        </w:rPr>
        <w:t xml:space="preserve">. </w:t>
      </w:r>
      <w:r w:rsidRPr="008728D6">
        <w:rPr>
          <w:rFonts w:ascii="Calibri Light" w:eastAsia="Times New Roman" w:hAnsi="Calibri Light" w:cs="Calibri"/>
          <w:kern w:val="28"/>
          <w:lang w:val="en-US" w:eastAsia="x-none"/>
        </w:rPr>
        <w:t xml:space="preserve"> </w:t>
      </w:r>
      <w:r w:rsidRPr="008728D6">
        <w:rPr>
          <w:rFonts w:ascii="Calibri Light" w:eastAsia="Times New Roman" w:hAnsi="Calibri Light" w:cs="Calibri"/>
          <w:kern w:val="28"/>
          <w:lang w:val="x-none" w:eastAsia="x-none"/>
        </w:rPr>
        <w:t>If you would like to be considered for this post</w:t>
      </w:r>
      <w:r w:rsidRPr="008728D6">
        <w:rPr>
          <w:rFonts w:ascii="Calibri Light" w:eastAsia="Times New Roman" w:hAnsi="Calibri Light" w:cs="Calibri"/>
          <w:kern w:val="28"/>
          <w:lang w:val="en-US" w:eastAsia="x-none"/>
        </w:rPr>
        <w:t>,</w:t>
      </w:r>
      <w:r w:rsidRPr="008728D6">
        <w:rPr>
          <w:rFonts w:ascii="Calibri Light" w:eastAsia="Times New Roman" w:hAnsi="Calibri Light" w:cs="Calibri"/>
          <w:kern w:val="28"/>
          <w:lang w:val="x-none" w:eastAsia="x-none"/>
        </w:rPr>
        <w:t xml:space="preserve"> please send your up-to-date CV, along with a covering letter explaining your reasons for applying to: </w:t>
      </w:r>
      <w:r w:rsidRPr="008728D6">
        <w:rPr>
          <w:rFonts w:ascii="Calibri Light" w:eastAsia="Times New Roman" w:hAnsi="Calibri Light" w:cs="Calibri"/>
          <w:kern w:val="28"/>
          <w:lang w:eastAsia="x-none"/>
        </w:rPr>
        <w:t xml:space="preserve">Andy Wyles C/O the WCB The County Ground Edgbaston Birmingham or via email – </w:t>
      </w:r>
      <w:hyperlink r:id="rId10" w:history="1">
        <w:r w:rsidRPr="008728D6">
          <w:rPr>
            <w:rFonts w:ascii="Calibri Light" w:eastAsia="Times New Roman" w:hAnsi="Calibri Light" w:cs="Calibri"/>
            <w:color w:val="0000FF"/>
            <w:kern w:val="28"/>
            <w:u w:val="single"/>
            <w:lang w:eastAsia="x-none"/>
          </w:rPr>
          <w:t>andywyles@edgbaston.com</w:t>
        </w:r>
      </w:hyperlink>
      <w:r w:rsidRPr="008728D6">
        <w:rPr>
          <w:rFonts w:ascii="Calibri Light" w:eastAsia="Times New Roman" w:hAnsi="Calibri Light" w:cs="Calibri"/>
          <w:kern w:val="28"/>
          <w:lang w:eastAsia="x-none"/>
        </w:rPr>
        <w:t xml:space="preserve"> </w:t>
      </w:r>
    </w:p>
    <w:p w14:paraId="2FC02C3F" w14:textId="77777777" w:rsidR="008728D6" w:rsidRPr="008728D6" w:rsidRDefault="008728D6" w:rsidP="008728D6">
      <w:pPr>
        <w:widowControl w:val="0"/>
        <w:tabs>
          <w:tab w:val="center" w:pos="4320"/>
          <w:tab w:val="right" w:pos="8640"/>
        </w:tabs>
        <w:overflowPunct w:val="0"/>
        <w:autoSpaceDE w:val="0"/>
        <w:autoSpaceDN w:val="0"/>
        <w:adjustRightInd w:val="0"/>
        <w:spacing w:after="0" w:line="276" w:lineRule="auto"/>
        <w:jc w:val="both"/>
        <w:rPr>
          <w:rFonts w:ascii="Calibri Light" w:eastAsia="Times New Roman" w:hAnsi="Calibri Light" w:cs="Calibri"/>
          <w:kern w:val="28"/>
          <w:lang w:val="x-none" w:eastAsia="x-none"/>
        </w:rPr>
      </w:pPr>
    </w:p>
    <w:p w14:paraId="7A6E32DE" w14:textId="77777777" w:rsidR="008728D6" w:rsidRPr="008728D6" w:rsidRDefault="008728D6" w:rsidP="008728D6">
      <w:pPr>
        <w:widowControl w:val="0"/>
        <w:tabs>
          <w:tab w:val="center" w:pos="4320"/>
          <w:tab w:val="right" w:pos="8640"/>
        </w:tabs>
        <w:overflowPunct w:val="0"/>
        <w:autoSpaceDE w:val="0"/>
        <w:autoSpaceDN w:val="0"/>
        <w:adjustRightInd w:val="0"/>
        <w:spacing w:after="0" w:line="276" w:lineRule="auto"/>
        <w:jc w:val="both"/>
        <w:rPr>
          <w:rFonts w:ascii="Calibri Light" w:eastAsia="Times New Roman" w:hAnsi="Calibri Light" w:cs="Calibri"/>
          <w:kern w:val="28"/>
          <w:lang w:val="x-none" w:eastAsia="x-none"/>
        </w:rPr>
      </w:pPr>
    </w:p>
    <w:p w14:paraId="70A26183" w14:textId="77777777" w:rsidR="008728D6" w:rsidRPr="008728D6" w:rsidRDefault="008728D6" w:rsidP="008728D6">
      <w:pPr>
        <w:spacing w:after="0" w:line="276" w:lineRule="auto"/>
        <w:contextualSpacing/>
        <w:rPr>
          <w:rFonts w:ascii="Arial" w:eastAsia="Times New Roman" w:hAnsi="Arial" w:cs="Arial"/>
          <w:kern w:val="28"/>
          <w:sz w:val="27"/>
          <w:szCs w:val="27"/>
          <w:lang w:eastAsia="en-GB"/>
        </w:rPr>
      </w:pPr>
      <w:r w:rsidRPr="008728D6">
        <w:rPr>
          <w:rFonts w:ascii="Calibri Light" w:eastAsia="Times New Roman" w:hAnsi="Calibri Light" w:cs="Calibri"/>
          <w:b/>
          <w:kern w:val="28"/>
          <w:u w:val="single"/>
          <w:lang w:val="en-US"/>
        </w:rPr>
        <w:lastRenderedPageBreak/>
        <w:t>Important Dates</w:t>
      </w:r>
    </w:p>
    <w:p w14:paraId="2083C9F7" w14:textId="77777777" w:rsidR="008728D6" w:rsidRPr="008728D6" w:rsidRDefault="008728D6" w:rsidP="008728D6">
      <w:pPr>
        <w:widowControl w:val="0"/>
        <w:numPr>
          <w:ilvl w:val="0"/>
          <w:numId w:val="6"/>
        </w:numPr>
        <w:overflowPunct w:val="0"/>
        <w:autoSpaceDE w:val="0"/>
        <w:autoSpaceDN w:val="0"/>
        <w:adjustRightInd w:val="0"/>
        <w:spacing w:after="0" w:line="276" w:lineRule="auto"/>
        <w:contextualSpacing/>
        <w:rPr>
          <w:rFonts w:ascii="Arial" w:eastAsia="Times New Roman" w:hAnsi="Arial" w:cs="Arial"/>
          <w:kern w:val="28"/>
          <w:sz w:val="27"/>
          <w:szCs w:val="27"/>
          <w:lang w:eastAsia="en-GB"/>
        </w:rPr>
      </w:pPr>
      <w:r w:rsidRPr="008728D6">
        <w:rPr>
          <w:rFonts w:ascii="Calibri Light" w:eastAsia="Times New Roman" w:hAnsi="Calibri Light" w:cs="Arial"/>
          <w:kern w:val="28"/>
          <w:lang w:eastAsia="en-GB"/>
        </w:rPr>
        <w:t xml:space="preserve">Deadline for applications is Midnight on </w:t>
      </w:r>
      <w:r w:rsidRPr="008728D6">
        <w:rPr>
          <w:rFonts w:ascii="Calibri Light" w:eastAsia="Times New Roman" w:hAnsi="Calibri Light" w:cs="Arial"/>
          <w:bCs/>
          <w:kern w:val="28"/>
          <w:lang w:eastAsia="en-GB"/>
        </w:rPr>
        <w:t>11/11/2022</w:t>
      </w:r>
    </w:p>
    <w:p w14:paraId="7AE7C771" w14:textId="77777777" w:rsidR="008728D6" w:rsidRPr="008728D6" w:rsidRDefault="008728D6" w:rsidP="008728D6">
      <w:pPr>
        <w:widowControl w:val="0"/>
        <w:numPr>
          <w:ilvl w:val="0"/>
          <w:numId w:val="6"/>
        </w:numPr>
        <w:overflowPunct w:val="0"/>
        <w:autoSpaceDE w:val="0"/>
        <w:autoSpaceDN w:val="0"/>
        <w:adjustRightInd w:val="0"/>
        <w:spacing w:after="0" w:line="276" w:lineRule="auto"/>
        <w:contextualSpacing/>
        <w:rPr>
          <w:rFonts w:ascii="Arial" w:eastAsia="Times New Roman" w:hAnsi="Arial" w:cs="Arial"/>
          <w:kern w:val="28"/>
          <w:sz w:val="27"/>
          <w:szCs w:val="27"/>
          <w:lang w:eastAsia="en-GB"/>
        </w:rPr>
      </w:pPr>
      <w:r w:rsidRPr="008728D6">
        <w:rPr>
          <w:rFonts w:ascii="Calibri Light" w:eastAsia="Times New Roman" w:hAnsi="Calibri Light" w:cs="Arial"/>
          <w:kern w:val="28"/>
          <w:lang w:eastAsia="en-GB"/>
        </w:rPr>
        <w:t xml:space="preserve">Candidates invited for interview will be contacted via email by </w:t>
      </w:r>
      <w:r w:rsidRPr="008728D6">
        <w:rPr>
          <w:rFonts w:ascii="Calibri Light" w:eastAsia="Times New Roman" w:hAnsi="Calibri Light" w:cs="Arial"/>
          <w:bCs/>
          <w:kern w:val="28"/>
          <w:lang w:eastAsia="en-GB"/>
        </w:rPr>
        <w:t>18/11/2022</w:t>
      </w:r>
    </w:p>
    <w:p w14:paraId="28DB3B87" w14:textId="77777777" w:rsidR="008728D6" w:rsidRPr="008728D6" w:rsidRDefault="008728D6" w:rsidP="008728D6">
      <w:pPr>
        <w:widowControl w:val="0"/>
        <w:numPr>
          <w:ilvl w:val="0"/>
          <w:numId w:val="6"/>
        </w:numPr>
        <w:overflowPunct w:val="0"/>
        <w:autoSpaceDE w:val="0"/>
        <w:autoSpaceDN w:val="0"/>
        <w:adjustRightInd w:val="0"/>
        <w:spacing w:after="0" w:line="276" w:lineRule="auto"/>
        <w:contextualSpacing/>
        <w:jc w:val="both"/>
        <w:rPr>
          <w:rFonts w:ascii="Calibri Light" w:eastAsia="Times New Roman" w:hAnsi="Calibri Light" w:cs="Calibri"/>
          <w:kern w:val="28"/>
          <w:lang w:val="en-US"/>
        </w:rPr>
      </w:pPr>
      <w:r w:rsidRPr="008728D6">
        <w:rPr>
          <w:rFonts w:ascii="Calibri Light" w:eastAsia="Times New Roman" w:hAnsi="Calibri Light" w:cs="Arial"/>
          <w:kern w:val="28"/>
          <w:lang w:eastAsia="en-GB"/>
        </w:rPr>
        <w:t>Interviews will be held at Edgbaston Stadium W/C 21/11/2022</w:t>
      </w:r>
    </w:p>
    <w:p w14:paraId="7D877F15" w14:textId="77777777" w:rsidR="008728D6" w:rsidRPr="008728D6" w:rsidRDefault="008728D6" w:rsidP="008728D6">
      <w:pPr>
        <w:widowControl w:val="0"/>
        <w:overflowPunct w:val="0"/>
        <w:autoSpaceDE w:val="0"/>
        <w:autoSpaceDN w:val="0"/>
        <w:adjustRightInd w:val="0"/>
        <w:spacing w:after="0" w:line="276" w:lineRule="auto"/>
        <w:jc w:val="both"/>
        <w:rPr>
          <w:rFonts w:ascii="Times New Roman" w:eastAsia="Times New Roman" w:hAnsi="Times New Roman" w:cs="Times New Roman"/>
          <w:kern w:val="28"/>
          <w:sz w:val="20"/>
          <w:szCs w:val="20"/>
          <w:lang w:val="en-US"/>
        </w:rPr>
      </w:pPr>
    </w:p>
    <w:p w14:paraId="52234F0D" w14:textId="77777777" w:rsidR="008728D6" w:rsidRPr="008728D6" w:rsidRDefault="008728D6" w:rsidP="008728D6">
      <w:pPr>
        <w:widowControl w:val="0"/>
        <w:overflowPunct w:val="0"/>
        <w:autoSpaceDE w:val="0"/>
        <w:autoSpaceDN w:val="0"/>
        <w:adjustRightInd w:val="0"/>
        <w:spacing w:after="0" w:line="360" w:lineRule="auto"/>
        <w:jc w:val="both"/>
        <w:rPr>
          <w:rFonts w:ascii="Calibri Light" w:eastAsia="Times New Roman" w:hAnsi="Calibri Light" w:cs="Calibri Light"/>
          <w:b/>
          <w:bCs/>
          <w:kern w:val="28"/>
          <w:u w:val="single"/>
          <w:lang w:val="en-US"/>
        </w:rPr>
      </w:pPr>
      <w:r w:rsidRPr="008728D6">
        <w:rPr>
          <w:rFonts w:ascii="Calibri Light" w:eastAsia="Times New Roman" w:hAnsi="Calibri Light" w:cs="Calibri Light"/>
          <w:b/>
          <w:bCs/>
          <w:kern w:val="28"/>
          <w:u w:val="single"/>
          <w:lang w:val="en-US"/>
        </w:rPr>
        <w:t>Equal Opportunities In Employment Policy Statement</w:t>
      </w:r>
    </w:p>
    <w:p w14:paraId="2F9C7A78" w14:textId="524A1380"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Light"/>
          <w:kern w:val="28"/>
          <w:lang w:val="en-US"/>
        </w:rPr>
      </w:pPr>
      <w:r w:rsidRPr="008728D6">
        <w:rPr>
          <w:rFonts w:ascii="Calibri Light" w:eastAsia="Times New Roman" w:hAnsi="Calibri Light" w:cs="Calibri Light"/>
          <w:kern w:val="28"/>
          <w:lang w:val="en-US"/>
        </w:rPr>
        <w:t xml:space="preserve">Warwickshire County Cricket Club will ensure that all existing and potential employees receive equal </w:t>
      </w:r>
      <w:r w:rsidR="001674DE" w:rsidRPr="008728D6">
        <w:rPr>
          <w:rFonts w:ascii="Calibri Light" w:eastAsia="Times New Roman" w:hAnsi="Calibri Light" w:cs="Calibri Light"/>
          <w:kern w:val="28"/>
          <w:lang w:val="en-US"/>
        </w:rPr>
        <w:t>consideration and</w:t>
      </w:r>
      <w:r w:rsidRPr="008728D6">
        <w:rPr>
          <w:rFonts w:ascii="Calibri Light" w:eastAsia="Times New Roman" w:hAnsi="Calibri Light" w:cs="Calibri Light"/>
          <w:kern w:val="28"/>
          <w:lang w:val="en-US"/>
        </w:rPr>
        <w:t xml:space="preserve"> is committed to the elimination of unlawful or unfair discrimination on the grounds of gender, race, disability, colour, ethnic and national origin, nationality, sexuality, marital status, responsibility for dependents, religion, trade union activity and age (up to 65).  </w:t>
      </w:r>
    </w:p>
    <w:p w14:paraId="211311C8"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Light"/>
          <w:kern w:val="28"/>
          <w:lang w:val="en-US"/>
        </w:rPr>
      </w:pPr>
    </w:p>
    <w:p w14:paraId="739DE45E"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Light"/>
          <w:kern w:val="28"/>
          <w:lang w:val="en-US"/>
        </w:rPr>
      </w:pPr>
      <w:r w:rsidRPr="008728D6">
        <w:rPr>
          <w:rFonts w:ascii="Calibri Light" w:eastAsia="Times New Roman" w:hAnsi="Calibri Light" w:cs="Calibri Light"/>
          <w:kern w:val="28"/>
          <w:lang w:val="en-US"/>
        </w:rPr>
        <w:t xml:space="preserve">It is the intention of Warwickshire County Cricket Club that its work force, at all levels, should reflect the composition of the City’s population.  To achieve this Warwickshire County Cricket Club will take active and positive steps to eliminate discrimination, reduce the effects of past discrimination and to promote equality in employment. </w:t>
      </w:r>
    </w:p>
    <w:p w14:paraId="0B4EEBA1" w14:textId="77777777" w:rsidR="008728D6" w:rsidRPr="008728D6" w:rsidRDefault="008728D6" w:rsidP="008728D6">
      <w:pPr>
        <w:widowControl w:val="0"/>
        <w:overflowPunct w:val="0"/>
        <w:autoSpaceDE w:val="0"/>
        <w:autoSpaceDN w:val="0"/>
        <w:adjustRightInd w:val="0"/>
        <w:spacing w:after="120" w:line="240" w:lineRule="auto"/>
        <w:jc w:val="both"/>
        <w:rPr>
          <w:rFonts w:ascii="Calibri Light" w:eastAsia="Times New Roman" w:hAnsi="Calibri Light" w:cs="Calibri Light"/>
          <w:kern w:val="28"/>
          <w:lang w:val="en-US"/>
        </w:rPr>
      </w:pPr>
    </w:p>
    <w:p w14:paraId="6DB22E2B" w14:textId="77777777" w:rsidR="008728D6" w:rsidRPr="008728D6" w:rsidRDefault="008728D6" w:rsidP="008728D6">
      <w:pPr>
        <w:spacing w:after="0" w:line="360" w:lineRule="auto"/>
        <w:jc w:val="both"/>
        <w:rPr>
          <w:rFonts w:ascii="Calibri Light" w:eastAsia="Times New Roman" w:hAnsi="Calibri Light" w:cs="Calibri Light"/>
          <w:b/>
          <w:bCs/>
          <w:u w:val="single"/>
        </w:rPr>
      </w:pPr>
      <w:r w:rsidRPr="008728D6">
        <w:rPr>
          <w:rFonts w:ascii="Calibri Light" w:eastAsia="Times New Roman" w:hAnsi="Calibri Light" w:cs="Calibri Light"/>
          <w:b/>
          <w:bCs/>
          <w:u w:val="single"/>
        </w:rPr>
        <w:t>Safeguarding Statement</w:t>
      </w:r>
    </w:p>
    <w:p w14:paraId="67A207AD" w14:textId="77777777" w:rsidR="008728D6" w:rsidRPr="008728D6" w:rsidRDefault="008728D6" w:rsidP="008728D6">
      <w:pPr>
        <w:widowControl w:val="0"/>
        <w:overflowPunct w:val="0"/>
        <w:autoSpaceDE w:val="0"/>
        <w:autoSpaceDN w:val="0"/>
        <w:adjustRightInd w:val="0"/>
        <w:spacing w:after="0" w:line="276" w:lineRule="auto"/>
        <w:jc w:val="both"/>
        <w:rPr>
          <w:rFonts w:ascii="Calibri Light" w:eastAsia="Times New Roman" w:hAnsi="Calibri Light" w:cs="Calibri Light"/>
          <w:kern w:val="28"/>
          <w:lang w:val="en-US"/>
        </w:rPr>
      </w:pPr>
      <w:r w:rsidRPr="008728D6">
        <w:rPr>
          <w:rFonts w:ascii="Calibri Light" w:eastAsia="Times New Roman" w:hAnsi="Calibri Light" w:cs="Calibri Light"/>
          <w:kern w:val="28"/>
          <w:lang w:val="en-US"/>
        </w:rPr>
        <w:t xml:space="preserve">Warwickshire County Cricket Club and Warwickshire Cricket Board Ltd are committed to safeguarding and protecting the children and young people that we work with.  As such, roles involving any type of Regulated Activity or any interaction with children, young people or vulnerable adults are subjected to a safer recruitment process: ECB DBS clearance is mandatory before taking up the role.  We ensure that we have a range of policies and procedures in place which promote safeguarding and safer working practice across our services.  </w:t>
      </w:r>
    </w:p>
    <w:p w14:paraId="4E0D72F4" w14:textId="77777777" w:rsidR="008728D6" w:rsidRPr="008728D6" w:rsidRDefault="008728D6" w:rsidP="008728D6">
      <w:pPr>
        <w:widowControl w:val="0"/>
        <w:overflowPunct w:val="0"/>
        <w:autoSpaceDE w:val="0"/>
        <w:autoSpaceDN w:val="0"/>
        <w:adjustRightInd w:val="0"/>
        <w:spacing w:after="0" w:line="276" w:lineRule="auto"/>
        <w:rPr>
          <w:rFonts w:ascii="Calibri Light" w:eastAsia="Times New Roman" w:hAnsi="Calibri Light" w:cs="Calibri Light"/>
          <w:kern w:val="28"/>
          <w:sz w:val="20"/>
          <w:szCs w:val="20"/>
          <w:lang w:val="en-US"/>
        </w:rPr>
      </w:pPr>
    </w:p>
    <w:p w14:paraId="12141357" w14:textId="77777777" w:rsidR="00384D49" w:rsidRDefault="00384D49"/>
    <w:sectPr w:rsidR="00384D49" w:rsidSect="00996C76">
      <w:headerReference w:type="default" r:id="rId11"/>
      <w:footerReference w:type="even" r:id="rId12"/>
      <w:footerReference w:type="default" r:id="rId13"/>
      <w:pgSz w:w="11907" w:h="16839" w:code="9"/>
      <w:pgMar w:top="624" w:right="1797" w:bottom="1440" w:left="1797" w:header="1191" w:footer="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9A498" w14:textId="77777777" w:rsidR="004F034A" w:rsidRDefault="00365035">
      <w:pPr>
        <w:spacing w:after="0" w:line="240" w:lineRule="auto"/>
      </w:pPr>
      <w:r>
        <w:separator/>
      </w:r>
    </w:p>
  </w:endnote>
  <w:endnote w:type="continuationSeparator" w:id="0">
    <w:p w14:paraId="4671B1D5" w14:textId="77777777" w:rsidR="004F034A" w:rsidRDefault="00365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C7542" w14:textId="77777777" w:rsidR="00DC044D" w:rsidRDefault="008728D6">
    <w:pPr>
      <w:pStyle w:val="Footer"/>
    </w:pPr>
    <w:r w:rsidRPr="00DC044D">
      <w:t>*Please note that access by car to St Olaves is via St Peter`s School off Botham. Cars should be parked at the rear of St Peter’s School near the Cricket Pavilion from where you will need to walk down the path alongside the cricket pitch and nets, to then go over the footbridge to St Olaves school</w:t>
    </w:r>
  </w:p>
  <w:p w14:paraId="55FB1AD9" w14:textId="77777777" w:rsidR="00DC044D" w:rsidRDefault="00F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1ABEC" w14:textId="77777777" w:rsidR="00A70967" w:rsidRDefault="00F72749">
    <w:pPr>
      <w:tabs>
        <w:tab w:val="center" w:pos="4320"/>
        <w:tab w:val="right"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7F173" w14:textId="77777777" w:rsidR="004F034A" w:rsidRDefault="00365035">
      <w:pPr>
        <w:spacing w:after="0" w:line="240" w:lineRule="auto"/>
      </w:pPr>
      <w:r>
        <w:separator/>
      </w:r>
    </w:p>
  </w:footnote>
  <w:footnote w:type="continuationSeparator" w:id="0">
    <w:p w14:paraId="6DB86043" w14:textId="77777777" w:rsidR="004F034A" w:rsidRDefault="00365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0494C" w14:textId="62BC84AE" w:rsidR="00D93CB9" w:rsidRDefault="008728D6" w:rsidP="009B6034">
    <w:pPr>
      <w:keepNext/>
      <w:rPr>
        <w:b/>
        <w:bCs/>
        <w:sz w:val="44"/>
        <w:szCs w:val="44"/>
      </w:rPr>
    </w:pPr>
    <w:r>
      <w:rPr>
        <w:noProof/>
      </w:rPr>
      <w:drawing>
        <wp:anchor distT="0" distB="0" distL="114300" distR="114300" simplePos="0" relativeHeight="251659264" behindDoc="1" locked="0" layoutInCell="1" allowOverlap="1" wp14:anchorId="74FFE530" wp14:editId="2144AD63">
          <wp:simplePos x="0" y="0"/>
          <wp:positionH relativeFrom="margin">
            <wp:posOffset>2964180</wp:posOffset>
          </wp:positionH>
          <wp:positionV relativeFrom="paragraph">
            <wp:posOffset>-386080</wp:posOffset>
          </wp:positionV>
          <wp:extent cx="1264285" cy="6731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285"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18084785" wp14:editId="7894C392">
          <wp:simplePos x="0" y="0"/>
          <wp:positionH relativeFrom="margin">
            <wp:posOffset>1309370</wp:posOffset>
          </wp:positionH>
          <wp:positionV relativeFrom="margin">
            <wp:posOffset>-832485</wp:posOffset>
          </wp:positionV>
          <wp:extent cx="1486535" cy="4197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6535" cy="4197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10AC6E25" wp14:editId="17100394">
          <wp:simplePos x="0" y="0"/>
          <wp:positionH relativeFrom="column">
            <wp:posOffset>4400550</wp:posOffset>
          </wp:positionH>
          <wp:positionV relativeFrom="paragraph">
            <wp:posOffset>-442595</wp:posOffset>
          </wp:positionV>
          <wp:extent cx="1910080" cy="542925"/>
          <wp:effectExtent l="0" t="0" r="0" b="9525"/>
          <wp:wrapTight wrapText="bothSides">
            <wp:wrapPolygon edited="0">
              <wp:start x="0" y="0"/>
              <wp:lineTo x="0" y="21221"/>
              <wp:lineTo x="21327" y="21221"/>
              <wp:lineTo x="213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r="9669"/>
                  <a:stretch>
                    <a:fillRect/>
                  </a:stretch>
                </pic:blipFill>
                <pic:spPr bwMode="auto">
                  <a:xfrm>
                    <a:off x="0" y="0"/>
                    <a:ext cx="191008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20A3717" wp14:editId="6D3107D5">
          <wp:simplePos x="0" y="0"/>
          <wp:positionH relativeFrom="column">
            <wp:posOffset>-1031240</wp:posOffset>
          </wp:positionH>
          <wp:positionV relativeFrom="paragraph">
            <wp:posOffset>-571500</wp:posOffset>
          </wp:positionV>
          <wp:extent cx="2246630" cy="81915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4663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389737" w14:textId="77777777" w:rsidR="00D93CB9" w:rsidRPr="00D93CB9" w:rsidRDefault="008728D6" w:rsidP="00A568B3">
    <w:pPr>
      <w:jc w:val="center"/>
      <w:rPr>
        <w:rFonts w:ascii="Arial" w:hAnsi="Arial"/>
      </w:rPr>
    </w:pPr>
    <w:r w:rsidRPr="00D93CB9">
      <w:rPr>
        <w:rFonts w:ascii="Arial" w:hAnsi="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7D10"/>
    <w:multiLevelType w:val="hybridMultilevel"/>
    <w:tmpl w:val="AC1E6E1E"/>
    <w:lvl w:ilvl="0" w:tplc="D6284D34">
      <w:start w:val="1"/>
      <w:numFmt w:val="bullet"/>
      <w:lvlText w:val=""/>
      <w:lvlJc w:val="left"/>
      <w:pPr>
        <w:ind w:left="720" w:hanging="360"/>
      </w:pPr>
      <w:rPr>
        <w:rFonts w:ascii="Wingdings" w:hAnsi="Wingding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876DB5"/>
    <w:multiLevelType w:val="hybridMultilevel"/>
    <w:tmpl w:val="26480A0C"/>
    <w:lvl w:ilvl="0" w:tplc="08090005">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2BB50279"/>
    <w:multiLevelType w:val="hybridMultilevel"/>
    <w:tmpl w:val="3C0E7306"/>
    <w:lvl w:ilvl="0" w:tplc="0809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16B34EA"/>
    <w:multiLevelType w:val="hybridMultilevel"/>
    <w:tmpl w:val="3A66A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D257CC"/>
    <w:multiLevelType w:val="hybridMultilevel"/>
    <w:tmpl w:val="74E2962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C272BA"/>
    <w:multiLevelType w:val="hybridMultilevel"/>
    <w:tmpl w:val="0FD019D2"/>
    <w:lvl w:ilvl="0" w:tplc="D04C939A">
      <w:start w:val="1"/>
      <w:numFmt w:val="bullet"/>
      <w:lvlText w:val=""/>
      <w:lvlJc w:val="left"/>
      <w:pPr>
        <w:tabs>
          <w:tab w:val="num" w:pos="587"/>
        </w:tabs>
        <w:ind w:left="360" w:firstLine="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16cid:durableId="1037661442">
    <w:abstractNumId w:val="2"/>
  </w:num>
  <w:num w:numId="2" w16cid:durableId="305355047">
    <w:abstractNumId w:val="1"/>
  </w:num>
  <w:num w:numId="3" w16cid:durableId="140791703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5351047">
    <w:abstractNumId w:val="4"/>
  </w:num>
  <w:num w:numId="5" w16cid:durableId="2067364498">
    <w:abstractNumId w:val="3"/>
  </w:num>
  <w:num w:numId="6" w16cid:durableId="39213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D6"/>
    <w:rsid w:val="001674DE"/>
    <w:rsid w:val="00365035"/>
    <w:rsid w:val="00384D49"/>
    <w:rsid w:val="004F034A"/>
    <w:rsid w:val="008728D6"/>
    <w:rsid w:val="00F72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75571"/>
  <w15:chartTrackingRefBased/>
  <w15:docId w15:val="{5FBAF961-9A3C-4875-9883-3D5609A9F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728D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72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andywyles@edgbaston.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911CD3FDE68346A66FE1682D5E15F5" ma:contentTypeVersion="11" ma:contentTypeDescription="Create a new document." ma:contentTypeScope="" ma:versionID="6e4a86364845fb032af2ed0cb545ba2e">
  <xsd:schema xmlns:xsd="http://www.w3.org/2001/XMLSchema" xmlns:xs="http://www.w3.org/2001/XMLSchema" xmlns:p="http://schemas.microsoft.com/office/2006/metadata/properties" xmlns:ns3="f9d2afd3-0b3a-4d35-b677-bdb8c6c87ec6" targetNamespace="http://schemas.microsoft.com/office/2006/metadata/properties" ma:root="true" ma:fieldsID="a7d3620e9c3cc0b92b4f6430e66404d8" ns3:_="">
    <xsd:import namespace="f9d2afd3-0b3a-4d35-b677-bdb8c6c87e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2afd3-0b3a-4d35-b677-bdb8c6c87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D38B05-3E6B-487C-B1CD-AF39393B3F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2afd3-0b3a-4d35-b677-bdb8c6c87e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4AB619-31D2-4428-9405-7942920609D1}">
  <ds:schemaRefs>
    <ds:schemaRef ds:uri="http://schemas.microsoft.com/sharepoint/v3/contenttype/forms"/>
  </ds:schemaRefs>
</ds:datastoreItem>
</file>

<file path=customXml/itemProps3.xml><?xml version="1.0" encoding="utf-8"?>
<ds:datastoreItem xmlns:ds="http://schemas.openxmlformats.org/officeDocument/2006/customXml" ds:itemID="{5C6A6D21-D6B5-4206-93FF-78813BB4EE1D}">
  <ds:schemaRefs>
    <ds:schemaRef ds:uri="http://purl.org/dc/dcmitype/"/>
    <ds:schemaRef ds:uri="f9d2afd3-0b3a-4d35-b677-bdb8c6c87ec6"/>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http://purl.org/dc/elements/1.1/"/>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Wyles</dc:creator>
  <cp:keywords/>
  <dc:description/>
  <cp:lastModifiedBy>Nita Chagar</cp:lastModifiedBy>
  <cp:revision>3</cp:revision>
  <dcterms:created xsi:type="dcterms:W3CDTF">2022-10-27T13:07:00Z</dcterms:created>
  <dcterms:modified xsi:type="dcterms:W3CDTF">2022-10-27T13:57:00Z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0x010100C0911CD3FDE68346A66FE1682D5E15F5</vt:lpwstr>
  </property>
</Properties>
</file>